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A5" w:rsidRPr="00EC51E9" w:rsidRDefault="007077B6" w:rsidP="00EC51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C51E9">
        <w:rPr>
          <w:rFonts w:ascii="Times New Roman" w:hAnsi="Times New Roman" w:cs="Times New Roman"/>
          <w:b/>
          <w:i/>
          <w:color w:val="FF0000"/>
        </w:rPr>
        <w:t xml:space="preserve">Как подготовиться </w:t>
      </w:r>
      <w:r w:rsidR="005C3FA5" w:rsidRPr="00EC51E9">
        <w:rPr>
          <w:rFonts w:ascii="Times New Roman" w:hAnsi="Times New Roman" w:cs="Times New Roman"/>
          <w:b/>
          <w:i/>
          <w:color w:val="FF0000"/>
        </w:rPr>
        <w:t>к публичному выступлению</w:t>
      </w:r>
      <w:r w:rsidRPr="00EC51E9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EC51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EC51E9">
        <w:rPr>
          <w:rFonts w:ascii="Times New Roman" w:hAnsi="Times New Roman" w:cs="Times New Roman"/>
          <w:color w:val="FF0000"/>
          <w:sz w:val="20"/>
          <w:szCs w:val="20"/>
        </w:rPr>
        <w:t>10 советов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Знайте вашу тему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Перед</w:t>
      </w:r>
      <w:r w:rsidR="00A93C03">
        <w:rPr>
          <w:rFonts w:ascii="Times New Roman" w:hAnsi="Times New Roman" w:cs="Times New Roman"/>
        </w:rPr>
        <w:t xml:space="preserve"> тем как произнести речь, Вы должны убедиться, что</w:t>
      </w:r>
      <w:r w:rsidRPr="007077B6">
        <w:rPr>
          <w:rFonts w:ascii="Times New Roman" w:hAnsi="Times New Roman" w:cs="Times New Roman"/>
        </w:rPr>
        <w:t xml:space="preserve"> отлично владеет</w:t>
      </w:r>
      <w:r w:rsidR="00A93C03">
        <w:rPr>
          <w:rFonts w:ascii="Times New Roman" w:hAnsi="Times New Roman" w:cs="Times New Roman"/>
        </w:rPr>
        <w:t>е</w:t>
      </w:r>
      <w:r w:rsidRPr="007077B6">
        <w:rPr>
          <w:rFonts w:ascii="Times New Roman" w:hAnsi="Times New Roman" w:cs="Times New Roman"/>
        </w:rPr>
        <w:t xml:space="preserve"> матер</w:t>
      </w:r>
      <w:r w:rsidR="00A93C03">
        <w:rPr>
          <w:rFonts w:ascii="Times New Roman" w:hAnsi="Times New Roman" w:cs="Times New Roman"/>
        </w:rPr>
        <w:t>иалом выступления. Речь готовится</w:t>
      </w:r>
      <w:r w:rsidRPr="007077B6">
        <w:rPr>
          <w:rFonts w:ascii="Times New Roman" w:hAnsi="Times New Roman" w:cs="Times New Roman"/>
        </w:rPr>
        <w:t xml:space="preserve"> заранее,</w:t>
      </w:r>
      <w:r w:rsidR="00A93C03">
        <w:rPr>
          <w:rFonts w:ascii="Times New Roman" w:hAnsi="Times New Roman" w:cs="Times New Roman"/>
        </w:rPr>
        <w:t xml:space="preserve"> где сформулированы главные идеи </w:t>
      </w:r>
      <w:r w:rsidRPr="007077B6">
        <w:rPr>
          <w:rFonts w:ascii="Times New Roman" w:hAnsi="Times New Roman" w:cs="Times New Roman"/>
        </w:rPr>
        <w:t>посылы</w:t>
      </w:r>
      <w:r w:rsidR="00A93C03">
        <w:rPr>
          <w:rFonts w:ascii="Times New Roman" w:hAnsi="Times New Roman" w:cs="Times New Roman"/>
        </w:rPr>
        <w:t xml:space="preserve">. Необходимо постараться ее запомнить. </w:t>
      </w:r>
      <w:r w:rsidRPr="007077B6">
        <w:rPr>
          <w:rFonts w:ascii="Times New Roman" w:hAnsi="Times New Roman" w:cs="Times New Roman"/>
        </w:rPr>
        <w:t xml:space="preserve">На выступление с собой можно взять краткий конспект речи, в который можно будет </w:t>
      </w:r>
      <w:proofErr w:type="gramStart"/>
      <w:r w:rsidRPr="007077B6">
        <w:rPr>
          <w:rFonts w:ascii="Times New Roman" w:hAnsi="Times New Roman" w:cs="Times New Roman"/>
        </w:rPr>
        <w:t>загляну</w:t>
      </w:r>
      <w:r w:rsidR="00A93C03">
        <w:rPr>
          <w:rFonts w:ascii="Times New Roman" w:hAnsi="Times New Roman" w:cs="Times New Roman"/>
        </w:rPr>
        <w:t>ть</w:t>
      </w:r>
      <w:proofErr w:type="gramEnd"/>
      <w:r w:rsidR="00A93C03">
        <w:rPr>
          <w:rFonts w:ascii="Times New Roman" w:hAnsi="Times New Roman" w:cs="Times New Roman"/>
        </w:rPr>
        <w:t xml:space="preserve"> если вы что-то забудете, </w:t>
      </w:r>
      <w:r w:rsidRPr="007077B6">
        <w:rPr>
          <w:rFonts w:ascii="Times New Roman" w:hAnsi="Times New Roman" w:cs="Times New Roman"/>
        </w:rPr>
        <w:t xml:space="preserve">но не более того. Помните, что большая часть внимания спикера должна быть направлена на аудиторию. 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Говорите целенаправленно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Чтобы речь была эффективной, она должна преследовать конкретную цель. Это значит, что оратор стремится получить определенную реакцию аудиторию, например, серьезно задуматься о предмете выступления, вызвать эмоции или мотивировать и подтолкнуть ее к действиям.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Будьте энергичны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 xml:space="preserve">Если речь написана в сухом формальном стиле или оратор произносит слова тихим монотонным голосом, аудитория быстро потеряет интерес к выступлению и будет ждать его скорейшего завершения. Чтобы речь удалась, напишите и произносите ее так, чтобы слушатели захотели дослушать </w:t>
      </w:r>
      <w:r w:rsidR="00714AE1">
        <w:rPr>
          <w:rFonts w:ascii="Times New Roman" w:hAnsi="Times New Roman" w:cs="Times New Roman"/>
        </w:rPr>
        <w:t>ее до конца. Прибавьте  уверенности вашему голосу, подчеркните</w:t>
      </w:r>
      <w:r w:rsidRPr="007077B6">
        <w:rPr>
          <w:rFonts w:ascii="Times New Roman" w:hAnsi="Times New Roman" w:cs="Times New Roman"/>
        </w:rPr>
        <w:t xml:space="preserve"> слова жестами.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Говорите простым языком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Речь, насыщенная длинными словами и фразами, которые трудно понять и запомнить, также будет неинтересна аудитории. Такая речь больше похожа на сухой монологом, нежели живой диалог. Произнося текст речи, старайтесь употреблять простые, общеразговорные слова и короткие предложения.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Перефразируйте основные мысли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 xml:space="preserve">Важные идеи, которые вы хотите донести в своем выступлении, следует повторять снова и </w:t>
      </w:r>
      <w:r w:rsidRPr="007077B6">
        <w:rPr>
          <w:rFonts w:ascii="Times New Roman" w:hAnsi="Times New Roman" w:cs="Times New Roman"/>
        </w:rPr>
        <w:lastRenderedPageBreak/>
        <w:t>снова в разных формах и формулировках. Этим вы выделите главные мысли и подчеркнете для аудитории их важность.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Грамотные переходы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Продуманные переходы являются важным этапом в написании успешной речи. Переходы позволяют плавно и логично переходить от одной мысли к другой. Они также делают речь более структурированной и помогают аудитории лучше усвоить ключевую информацию. Переходы могут начинаться со слов: сначала, во-первых, дальше, наконец</w:t>
      </w:r>
      <w:r w:rsidR="00B639FF">
        <w:rPr>
          <w:rFonts w:ascii="Times New Roman" w:hAnsi="Times New Roman" w:cs="Times New Roman"/>
        </w:rPr>
        <w:t>,</w:t>
      </w:r>
      <w:r w:rsidRPr="007077B6">
        <w:rPr>
          <w:rFonts w:ascii="Times New Roman" w:hAnsi="Times New Roman" w:cs="Times New Roman"/>
        </w:rPr>
        <w:t xml:space="preserve"> и других.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Используйте изображения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Графика и рисунки также помогают слушателям лучше понять тему выступления, делают ее более доступной и интересной. К визуальным инструментам относятся презентации, изображения проектора, диаграммы, карты, специальные доски для презентаций.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Добавьте юмор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Юмор можно с успехом использовать на презентациях, посвященных серьезным темам, для того чтобы заинтересовать и поднять настроение собравшихся. Юмор также помогает установить дружественный контакт с залом и завоевать его доверие.</w:t>
      </w:r>
    </w:p>
    <w:p w:rsidR="005C3FA5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Зрительный контакт</w:t>
      </w:r>
    </w:p>
    <w:p w:rsidR="005C3FA5" w:rsidRPr="007077B6" w:rsidRDefault="005C3FA5" w:rsidP="005C3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Зрительный контакт полезен по двум причинам. Когда оратор смотрит на аудиторию, а не в свои записи, людям кажется, что он действительно знает, о чем говорит. К тому же, слушатели чувствуют к себе внимание и интерес оратора, что в свою очередь вызывает их ответный интерес.</w:t>
      </w:r>
    </w:p>
    <w:p w:rsidR="007077B6" w:rsidRPr="007077B6" w:rsidRDefault="005C3FA5" w:rsidP="00707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7B6">
        <w:rPr>
          <w:rFonts w:ascii="Times New Roman" w:hAnsi="Times New Roman" w:cs="Times New Roman"/>
          <w:b/>
        </w:rPr>
        <w:t>Последний совет</w:t>
      </w:r>
      <w:r w:rsidR="007077B6" w:rsidRPr="007077B6">
        <w:rPr>
          <w:rFonts w:ascii="Times New Roman" w:hAnsi="Times New Roman" w:cs="Times New Roman"/>
          <w:b/>
        </w:rPr>
        <w:t>.</w:t>
      </w:r>
    </w:p>
    <w:p w:rsidR="005C3FA5" w:rsidRPr="007077B6" w:rsidRDefault="007077B6" w:rsidP="007077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П</w:t>
      </w:r>
      <w:r w:rsidR="005C3FA5" w:rsidRPr="007077B6">
        <w:rPr>
          <w:rFonts w:ascii="Times New Roman" w:hAnsi="Times New Roman" w:cs="Times New Roman"/>
        </w:rPr>
        <w:t xml:space="preserve">еред выступлением надо хорошо расслабиться. Когда оратор напряжен, его речь звучит неубедительно, он начинает </w:t>
      </w:r>
      <w:proofErr w:type="gramStart"/>
      <w:r w:rsidR="005C3FA5" w:rsidRPr="007077B6">
        <w:rPr>
          <w:rFonts w:ascii="Times New Roman" w:hAnsi="Times New Roman" w:cs="Times New Roman"/>
        </w:rPr>
        <w:t>ошибаться</w:t>
      </w:r>
      <w:proofErr w:type="gramEnd"/>
      <w:r w:rsidR="005C3FA5" w:rsidRPr="007077B6">
        <w:rPr>
          <w:rFonts w:ascii="Times New Roman" w:hAnsi="Times New Roman" w:cs="Times New Roman"/>
        </w:rPr>
        <w:t xml:space="preserve"> и чувствует себя некомфортно на протяжении всего выступления.</w:t>
      </w:r>
    </w:p>
    <w:p w:rsidR="00233A64" w:rsidRPr="007077B6" w:rsidRDefault="00233A64" w:rsidP="00233A64">
      <w:pPr>
        <w:spacing w:after="0" w:line="240" w:lineRule="auto"/>
        <w:rPr>
          <w:rFonts w:ascii="Times New Roman" w:hAnsi="Times New Roman" w:cs="Times New Roman"/>
        </w:rPr>
      </w:pPr>
    </w:p>
    <w:p w:rsidR="00233A64" w:rsidRPr="007077B6" w:rsidRDefault="00233A64" w:rsidP="00233A64">
      <w:pPr>
        <w:spacing w:after="0" w:line="240" w:lineRule="auto"/>
        <w:rPr>
          <w:rFonts w:ascii="Times New Roman" w:hAnsi="Times New Roman" w:cs="Times New Roman"/>
        </w:rPr>
      </w:pPr>
    </w:p>
    <w:p w:rsidR="00BF511D" w:rsidRPr="00376A94" w:rsidRDefault="00BF511D" w:rsidP="00EC51E9">
      <w:pPr>
        <w:spacing w:after="0" w:line="240" w:lineRule="auto"/>
        <w:rPr>
          <w:rFonts w:ascii="a_DexterB&amp;W" w:hAnsi="a_DexterB&amp;W" w:cs="Times New Roman"/>
          <w:b/>
          <w:color w:val="C00000"/>
          <w:sz w:val="44"/>
          <w:szCs w:val="44"/>
        </w:rPr>
      </w:pPr>
      <w:r w:rsidRPr="00376A94">
        <w:rPr>
          <w:rFonts w:ascii="a_DexterB&amp;W" w:hAnsi="a_DexterB&amp;W" w:cs="Times New Roman"/>
          <w:b/>
          <w:color w:val="C00000"/>
          <w:sz w:val="44"/>
          <w:szCs w:val="44"/>
        </w:rPr>
        <w:t>Как  подготовиться к публичному выступлению</w:t>
      </w:r>
    </w:p>
    <w:p w:rsidR="00714AE1" w:rsidRDefault="00714AE1" w:rsidP="007077B6">
      <w:pPr>
        <w:spacing w:after="0" w:line="240" w:lineRule="auto"/>
        <w:rPr>
          <w:rFonts w:ascii="Times New Roman" w:hAnsi="Times New Roman" w:cs="Times New Roman"/>
        </w:rPr>
      </w:pPr>
    </w:p>
    <w:p w:rsidR="00CB248C" w:rsidRDefault="00CB248C" w:rsidP="007077B6">
      <w:pPr>
        <w:spacing w:after="0" w:line="240" w:lineRule="auto"/>
        <w:rPr>
          <w:rFonts w:ascii="Times New Roman" w:hAnsi="Times New Roman" w:cs="Times New Roman"/>
        </w:rPr>
      </w:pPr>
    </w:p>
    <w:p w:rsidR="00714AE1" w:rsidRPr="00EC51E9" w:rsidRDefault="00BC1F5A" w:rsidP="007077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51E9">
        <w:rPr>
          <w:rFonts w:ascii="Times New Roman" w:hAnsi="Times New Roman" w:cs="Times New Roman"/>
          <w:sz w:val="32"/>
          <w:szCs w:val="32"/>
        </w:rPr>
        <w:t>Памя</w:t>
      </w:r>
      <w:r w:rsidR="00EF4C15" w:rsidRPr="00EC51E9">
        <w:rPr>
          <w:rFonts w:ascii="Times New Roman" w:hAnsi="Times New Roman" w:cs="Times New Roman"/>
          <w:sz w:val="32"/>
          <w:szCs w:val="32"/>
        </w:rPr>
        <w:t xml:space="preserve">тка: советы и требования к </w:t>
      </w:r>
      <w:bookmarkStart w:id="0" w:name="_GoBack"/>
      <w:bookmarkEnd w:id="0"/>
      <w:r w:rsidR="00EF4C15" w:rsidRPr="00EC51E9">
        <w:rPr>
          <w:rFonts w:ascii="Times New Roman" w:hAnsi="Times New Roman" w:cs="Times New Roman"/>
          <w:sz w:val="32"/>
          <w:szCs w:val="32"/>
        </w:rPr>
        <w:t>речи педагога</w:t>
      </w:r>
    </w:p>
    <w:p w:rsidR="00714AE1" w:rsidRDefault="00714AE1" w:rsidP="007077B6">
      <w:pPr>
        <w:spacing w:after="0" w:line="240" w:lineRule="auto"/>
        <w:rPr>
          <w:rFonts w:ascii="Times New Roman" w:hAnsi="Times New Roman" w:cs="Times New Roman"/>
        </w:rPr>
      </w:pPr>
    </w:p>
    <w:p w:rsidR="00714AE1" w:rsidRDefault="00714AE1" w:rsidP="00C928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4AE1" w:rsidRDefault="00714AE1" w:rsidP="007077B6">
      <w:pPr>
        <w:spacing w:after="0" w:line="240" w:lineRule="auto"/>
        <w:rPr>
          <w:rFonts w:ascii="Times New Roman" w:hAnsi="Times New Roman" w:cs="Times New Roman"/>
        </w:rPr>
      </w:pPr>
    </w:p>
    <w:p w:rsidR="00233A64" w:rsidRPr="007077B6" w:rsidRDefault="00CB248C" w:rsidP="0023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7795" cy="2280063"/>
            <wp:effectExtent l="0" t="0" r="5080" b="6350"/>
            <wp:docPr id="2" name="Рисунок 2" descr="C:\Users\1\Работы детей на международный конкурс\Jivoe_delo_Sysoe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ты детей на международный конкурс\Jivoe_delo_Sysoev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8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8C" w:rsidRDefault="00CB248C" w:rsidP="00CB248C">
      <w:pPr>
        <w:spacing w:after="0" w:line="240" w:lineRule="auto"/>
        <w:rPr>
          <w:rFonts w:ascii="Times New Roman" w:hAnsi="Times New Roman" w:cs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 w:cs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 w:cs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 w:cs="Times New Roman"/>
        </w:rPr>
      </w:pPr>
    </w:p>
    <w:p w:rsidR="00CB248C" w:rsidRPr="007077B6" w:rsidRDefault="00CB248C" w:rsidP="009B78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Подготовила материал: воспитатель  МАДОУ Д/с «Гнёздышко»</w:t>
      </w:r>
    </w:p>
    <w:p w:rsidR="00CB248C" w:rsidRPr="007077B6" w:rsidRDefault="00CB248C" w:rsidP="009B78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77B6">
        <w:rPr>
          <w:rFonts w:ascii="Times New Roman" w:hAnsi="Times New Roman" w:cs="Times New Roman"/>
        </w:rPr>
        <w:t>Тивикова Н.А.</w:t>
      </w:r>
    </w:p>
    <w:p w:rsidR="00233A64" w:rsidRDefault="00233A64" w:rsidP="009B7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83A" w:rsidRDefault="00C92845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 w:rsidR="009B783A">
        <w:rPr>
          <w:rFonts w:ascii="Times New Roman" w:hAnsi="Times New Roman" w:cs="Times New Roman"/>
          <w:sz w:val="24"/>
          <w:szCs w:val="24"/>
        </w:rPr>
        <w:br w:type="page"/>
      </w:r>
    </w:p>
    <w:p w:rsidR="00233A64" w:rsidRPr="00233A64" w:rsidRDefault="00233A64" w:rsidP="0023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3A64" w:rsidRPr="00233A64" w:rsidSect="00233A6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DexterB&amp;W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5EA0"/>
    <w:multiLevelType w:val="hybridMultilevel"/>
    <w:tmpl w:val="7F48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77FDE"/>
    <w:rsid w:val="00233A64"/>
    <w:rsid w:val="00376A94"/>
    <w:rsid w:val="00462792"/>
    <w:rsid w:val="005C3FA5"/>
    <w:rsid w:val="007077B6"/>
    <w:rsid w:val="00714AE1"/>
    <w:rsid w:val="00877FDE"/>
    <w:rsid w:val="0097585D"/>
    <w:rsid w:val="009B783A"/>
    <w:rsid w:val="00A93C03"/>
    <w:rsid w:val="00B639FF"/>
    <w:rsid w:val="00BB14F5"/>
    <w:rsid w:val="00BC1F5A"/>
    <w:rsid w:val="00BF511D"/>
    <w:rsid w:val="00C831EA"/>
    <w:rsid w:val="00C92845"/>
    <w:rsid w:val="00CA466E"/>
    <w:rsid w:val="00CB248C"/>
    <w:rsid w:val="00EC51E9"/>
    <w:rsid w:val="00ED79C8"/>
    <w:rsid w:val="00EF4C15"/>
    <w:rsid w:val="00FA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bux</cp:lastModifiedBy>
  <cp:revision>18</cp:revision>
  <cp:lastPrinted>2014-10-16T03:50:00Z</cp:lastPrinted>
  <dcterms:created xsi:type="dcterms:W3CDTF">2014-10-08T07:46:00Z</dcterms:created>
  <dcterms:modified xsi:type="dcterms:W3CDTF">2014-10-16T03:54:00Z</dcterms:modified>
</cp:coreProperties>
</file>