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05" w:rsidRPr="00AA55BD" w:rsidRDefault="00294005" w:rsidP="00AA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94005" w:rsidRDefault="00294005" w:rsidP="0029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FD7" w:rsidRDefault="00294005" w:rsidP="0029400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ли дошкольникам посещать кружки, секции или студии? Каждый ребенок  стремится к творчеству и движению. Они приносят детям радость, уверенность в себе, помогают узнавать себя и мир вокруг.  В связи с изменениями в законе Российской Федерации «Об образовании» и введением ФГОС  в ДОУ меняется и работа по воспитанию детей в дошкольных учреждениях. В настоящее время большую роль в развитии ребенка играет не только основное образование, но и дополнительное.    Вариативная часть, формируемая участниками образовательного  процесса. Кружок – это неформальное, свободное объединение детей в группу для занятий, на основе их общего интереса, строящихся на дополнительном материале к задачам Программы воспитания и обучения в детском саду под руководством взрослого (педагога).  Кружок организуется, исходя из интересов и потребностей детей. При этом педагогами учтены пожелания родителей, которые можно выявить через различные формы работы с ними: беседы, консультации, родительские собрания и пр. Работа кружка строится на материале, превышающем содержание стандарта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относится к дополнительному образованию детей.</w:t>
      </w:r>
      <w:r w:rsidRPr="00C910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1097">
        <w:rPr>
          <w:rFonts w:ascii="Times New Roman" w:hAnsi="Times New Roman" w:cs="Times New Roman"/>
          <w:sz w:val="28"/>
          <w:szCs w:val="28"/>
        </w:rPr>
        <w:t xml:space="preserve"> </w:t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работа с детьми помогает каждому ребенку проявить и раскрыть свои способности, узнать много нового, а также быстрее развиваться и расти здоровым. Занятия в кружках позволяют ребёнку раскрыться, а  родителям увидеть весь спектр его истинных возможностей и сферу будущих интересов!  В дошкольном возрасте ребенок может посещать сразу несколько кружков (не более двух-трех), поскольку занятия для малышей не </w:t>
      </w:r>
      <w:proofErr w:type="gramStart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утомительны</w:t>
      </w:r>
      <w:proofErr w:type="gramEnd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построены в игровой форме. Все они направлены на гармоничное развитие личности ребёнка и не требуют от него особых способностей и талантов.</w:t>
      </w:r>
      <w:r w:rsidRPr="00C91097">
        <w:rPr>
          <w:rFonts w:ascii="Times New Roman" w:hAnsi="Times New Roman" w:cs="Times New Roman"/>
          <w:sz w:val="28"/>
          <w:szCs w:val="28"/>
        </w:rPr>
        <w:t xml:space="preserve"> </w:t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Кружки в детском саду выполняют несколько функций: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- образовательную – каждый воспитанник ОУ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социально-адаптивную – занятия в кружках  позволяют воспитанникам получить социально значимый опыт деятельности и взаимодействия, испытать «ситуацию успеха»;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- коррекционно-развивающую - позволяет развивать интеллектуальные, творческие, физические способности каждого ребенка, а также подкорректировать некоторые отклонения в его развитии;</w:t>
      </w:r>
    </w:p>
    <w:p w:rsidR="00294005" w:rsidRPr="00C91097" w:rsidRDefault="00294005" w:rsidP="0029400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воспитательную</w:t>
      </w:r>
      <w:proofErr w:type="gramEnd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– содерж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ание и методика работы в кружке</w:t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Кружковая  работа осуществляется в течение всего учебного года воспитателями группы, организуется  в соответствии с направлением деятельности кружка, на основании выбранной программы дополнительного образования, не  дублирует основную образовательную программу нашего детского сада. Возраст детей, </w:t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охваченных кружковой деятельностью  от 6 до 7 лет.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Курс занятий рассчитан на 9 месяцев (с сентября  по май). Занятия проводятся 4 раза в месяц по 30 минут во второй половине дня.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кружков предполагает добровольное включение детей в деятельность, поэтому помимо подбора интересного содержания существует ряд конкретных условий: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– организация рабочего пространства, т.е. места за детьми жёстко не закреплены, дети могут свободно перемещаться по групповой  комнате, имеют право отказаться от участия на занятиях кружка и т.д.;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– возможность у ребёнка выбора цели из нескольких, т.е. педагог предлагает или дети самостоятельно</w:t>
      </w:r>
      <w:proofErr w:type="gramEnd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выбирают, кто и чем будет заниматься, по своим силам и интересам</w:t>
      </w:r>
      <w:proofErr w:type="gramStart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гровой характер подачи любого материала.</w:t>
      </w:r>
      <w:r w:rsidRPr="00C91097">
        <w:rPr>
          <w:rFonts w:ascii="Times New Roman" w:hAnsi="Times New Roman" w:cs="Times New Roman"/>
          <w:sz w:val="28"/>
          <w:szCs w:val="28"/>
        </w:rPr>
        <w:br/>
      </w:r>
      <w:r w:rsidRPr="00C91097">
        <w:rPr>
          <w:rFonts w:ascii="Times New Roman" w:hAnsi="Times New Roman" w:cs="Times New Roman"/>
          <w:sz w:val="28"/>
          <w:szCs w:val="28"/>
          <w:shd w:val="clear" w:color="auto" w:fill="FFFFFF"/>
        </w:rPr>
        <w:t>Кружковая  работа «Почемучка» – одно из направлений творческого, физического, социально-личного и интеллектуального развития воспитанников помимо реализуемой в ОУ основной общеобразовательной программы дошкольного образования. Данная программа усиливает и обогащает линию образовательной деятельности  ДОУ.</w:t>
      </w:r>
    </w:p>
    <w:p w:rsidR="00294005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005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b/>
          <w:sz w:val="28"/>
          <w:szCs w:val="28"/>
        </w:rPr>
        <w:t>Цель:</w:t>
      </w:r>
      <w:r w:rsidRPr="003B6D47">
        <w:rPr>
          <w:rFonts w:ascii="Times New Roman" w:hAnsi="Times New Roman" w:cs="Times New Roman"/>
          <w:sz w:val="28"/>
          <w:szCs w:val="28"/>
        </w:rPr>
        <w:t xml:space="preserve"> развитие интеллектуального потенциала у детей 6 - 7 лет, воспитание положительного отношения к школе у детей старшего дошкольного возраста, интеграция интересов семьи, педагогов школы и дошкольного учреждения.</w:t>
      </w:r>
    </w:p>
    <w:p w:rsidR="00294005" w:rsidRPr="00F90DBB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005" w:rsidRPr="003B6D47" w:rsidRDefault="00294005" w:rsidP="00294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Включить в целевой педагогический процесс разносторонние формы работы с детьми по формированию мотивационной готовности к школе.</w:t>
      </w:r>
    </w:p>
    <w:p w:rsidR="00294005" w:rsidRPr="003B6D47" w:rsidRDefault="00294005" w:rsidP="00294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Обогатить воспитательный опыт родителей; повысить эффективность педагогического просвещения родителей в вопросах готовности к школьному обучению.</w:t>
      </w:r>
    </w:p>
    <w:p w:rsidR="00294005" w:rsidRPr="003B6D47" w:rsidRDefault="00294005" w:rsidP="00294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Осуществлять связи ДОУ со школой в вопросах преемственности.</w:t>
      </w:r>
    </w:p>
    <w:p w:rsidR="00294005" w:rsidRPr="003B6D47" w:rsidRDefault="00294005" w:rsidP="00294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компетентности воспитателей по вопросу формирования готовности ребенка к школе.</w:t>
      </w: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  <w:r w:rsidRPr="003B6D47">
        <w:rPr>
          <w:rFonts w:ascii="Times New Roman" w:hAnsi="Times New Roman" w:cs="Times New Roman"/>
          <w:sz w:val="28"/>
          <w:szCs w:val="28"/>
        </w:rPr>
        <w:t xml:space="preserve"> если интегрировать интересы семьи, педагогов дошкольного учреждения и учителей школы, то развитие интеллектуального потенциала и формирование мотивационной подготовки детей к школьному обучению будет более эффективным.</w:t>
      </w: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b/>
          <w:i/>
          <w:sz w:val="28"/>
          <w:szCs w:val="28"/>
        </w:rPr>
        <w:t>Основная идея:</w:t>
      </w:r>
      <w:r w:rsidRPr="003B6D47">
        <w:rPr>
          <w:rFonts w:ascii="Times New Roman" w:hAnsi="Times New Roman" w:cs="Times New Roman"/>
          <w:sz w:val="28"/>
          <w:szCs w:val="28"/>
        </w:rPr>
        <w:t xml:space="preserve"> инновационный компонент </w:t>
      </w:r>
      <w:proofErr w:type="spellStart"/>
      <w:r w:rsidRPr="003B6D4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B6D47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заключается в апробации проектной деятельности при организации взаимодействия ДОУ и семьи в подготовке детей к школьному обучению. Внедрение этого метода обусловлено не только необходимостью совершенствования традиционного подхода к установлению преемственных связей ДОУ и школы, но и важностью вовлечения в образовательное пространство родителей, формирование их активной позиции при подготовке детей к школе.</w:t>
      </w: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Pr="00F044D6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D6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F044D6">
        <w:rPr>
          <w:rFonts w:ascii="Times New Roman" w:hAnsi="Times New Roman" w:cs="Times New Roman"/>
          <w:sz w:val="28"/>
          <w:szCs w:val="28"/>
        </w:rPr>
        <w:t xml:space="preserve"> не секрет, что в современной школе увеличилось количество неуспевающих учеников среди младших школьников. Причин тому – несколько, а одна из них – недостаточный уровень </w:t>
      </w:r>
      <w:proofErr w:type="spellStart"/>
      <w:r w:rsidRPr="00F044D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044D6">
        <w:rPr>
          <w:rFonts w:ascii="Times New Roman" w:hAnsi="Times New Roman" w:cs="Times New Roman"/>
          <w:sz w:val="28"/>
          <w:szCs w:val="28"/>
        </w:rPr>
        <w:t xml:space="preserve"> мотивационной готовности к школьному обучению детей 6 – 7 лет. Мотивационная готовность проявляется в стремлении ребенка к учению, в познавательном процессе к окружающему, в развитии интеллектуального потенциала. Не возникая у детей спонтанно, она формируется постепенно и, самое главное, требует грамотного руководства взрослых – родителей и педагогов. Большую роль в этом играют родители, но не все из них знают, как правильно готовить ребенка к будущей школьной жизни. Основная причина ошибок родителей при подготовке детей к школе – недостаточный уровень общеобразовательной культуры семьи.</w:t>
      </w:r>
    </w:p>
    <w:p w:rsidR="00294005" w:rsidRPr="00F044D6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D6">
        <w:rPr>
          <w:rFonts w:ascii="Times New Roman" w:hAnsi="Times New Roman" w:cs="Times New Roman"/>
          <w:sz w:val="28"/>
          <w:szCs w:val="28"/>
        </w:rPr>
        <w:tab/>
        <w:t xml:space="preserve">Результаты диагностирования детей на </w:t>
      </w:r>
      <w:proofErr w:type="spellStart"/>
      <w:r w:rsidRPr="00F044D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044D6">
        <w:rPr>
          <w:rFonts w:ascii="Times New Roman" w:hAnsi="Times New Roman" w:cs="Times New Roman"/>
          <w:sz w:val="28"/>
          <w:szCs w:val="28"/>
        </w:rPr>
        <w:t xml:space="preserve"> мотивационной готовности к школе, данные опроса родителей убедили нас в проведении целенаправленной работы в ДОУ по воспитанию положительного отношения к школе у детей старшего дошкольного возраста посредством использования проектной деятельности, которая дает возможность:</w:t>
      </w:r>
    </w:p>
    <w:p w:rsidR="00294005" w:rsidRPr="00F044D6" w:rsidRDefault="00294005" w:rsidP="002940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D6">
        <w:rPr>
          <w:rFonts w:ascii="Times New Roman" w:hAnsi="Times New Roman" w:cs="Times New Roman"/>
          <w:sz w:val="28"/>
          <w:szCs w:val="28"/>
        </w:rPr>
        <w:t>детям – становиться инициативными, любознательными, способными к творческому самовыражению и поисковой деятельности;</w:t>
      </w:r>
    </w:p>
    <w:p w:rsidR="00294005" w:rsidRPr="00F044D6" w:rsidRDefault="00294005" w:rsidP="002940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D6">
        <w:rPr>
          <w:rFonts w:ascii="Times New Roman" w:hAnsi="Times New Roman" w:cs="Times New Roman"/>
          <w:sz w:val="28"/>
          <w:szCs w:val="28"/>
        </w:rPr>
        <w:t>родителям – понимать индивидуальный мир детства, проблемы собственного ребенка;</w:t>
      </w:r>
    </w:p>
    <w:p w:rsidR="00294005" w:rsidRPr="00F044D6" w:rsidRDefault="00294005" w:rsidP="002940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D6">
        <w:rPr>
          <w:rFonts w:ascii="Times New Roman" w:hAnsi="Times New Roman" w:cs="Times New Roman"/>
          <w:sz w:val="28"/>
          <w:szCs w:val="28"/>
        </w:rPr>
        <w:t>педагогу – эффективно оказывать помощь родителям в вопросах подготовки детей к обучению в школе.</w:t>
      </w:r>
    </w:p>
    <w:p w:rsidR="00294005" w:rsidRPr="00F044D6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3B6D47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группы; родители; воспитатели подготовительной к школе группы; учителя начальной школы.</w:t>
      </w:r>
    </w:p>
    <w:p w:rsidR="00294005" w:rsidRPr="006708CE" w:rsidRDefault="00294005" w:rsidP="00294005">
      <w:pPr>
        <w:pStyle w:val="ab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708CE">
        <w:rPr>
          <w:color w:val="auto"/>
          <w:sz w:val="28"/>
          <w:szCs w:val="28"/>
        </w:rPr>
        <w:t>Данная программа дополняет и расширяет задачи, поставленные в образ</w:t>
      </w:r>
      <w:r w:rsidR="004F0FD7">
        <w:rPr>
          <w:color w:val="auto"/>
          <w:sz w:val="28"/>
          <w:szCs w:val="28"/>
        </w:rPr>
        <w:t>овательной области «Социально-коммуникативное развитие</w:t>
      </w:r>
      <w:r w:rsidRPr="006708CE">
        <w:rPr>
          <w:color w:val="auto"/>
          <w:sz w:val="28"/>
          <w:szCs w:val="28"/>
        </w:rPr>
        <w:t>».</w:t>
      </w:r>
    </w:p>
    <w:p w:rsidR="00294005" w:rsidRPr="006708CE" w:rsidRDefault="00294005" w:rsidP="00294005">
      <w:pPr>
        <w:pStyle w:val="ab"/>
        <w:spacing w:line="240" w:lineRule="auto"/>
        <w:ind w:firstLine="567"/>
        <w:jc w:val="both"/>
        <w:rPr>
          <w:b/>
          <w:color w:val="auto"/>
          <w:sz w:val="28"/>
          <w:szCs w:val="28"/>
        </w:rPr>
      </w:pPr>
      <w:r w:rsidRPr="006708CE">
        <w:rPr>
          <w:bCs/>
          <w:color w:val="auto"/>
          <w:sz w:val="28"/>
          <w:szCs w:val="28"/>
        </w:rPr>
        <w:t>Программа учитывает в</w:t>
      </w:r>
      <w:r w:rsidRPr="006708CE">
        <w:rPr>
          <w:i/>
          <w:color w:val="auto"/>
          <w:sz w:val="28"/>
          <w:szCs w:val="28"/>
        </w:rPr>
        <w:t>озрастные особенности</w:t>
      </w:r>
      <w:r w:rsidRPr="006708CE">
        <w:rPr>
          <w:color w:val="auto"/>
          <w:sz w:val="28"/>
          <w:szCs w:val="28"/>
        </w:rPr>
        <w:t xml:space="preserve"> усвоения программного материала у детей 6-7лет:</w:t>
      </w:r>
    </w:p>
    <w:p w:rsidR="00294005" w:rsidRPr="006708CE" w:rsidRDefault="00294005" w:rsidP="00294005">
      <w:pPr>
        <w:pStyle w:val="a3"/>
        <w:numPr>
          <w:ilvl w:val="0"/>
          <w:numId w:val="19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>активность дошкольника в процессе познания окружающей действительности;</w:t>
      </w:r>
    </w:p>
    <w:p w:rsidR="00294005" w:rsidRPr="006708CE" w:rsidRDefault="00294005" w:rsidP="00294005">
      <w:pPr>
        <w:pStyle w:val="a3"/>
        <w:numPr>
          <w:ilvl w:val="0"/>
          <w:numId w:val="19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>развитие произвольного поведения;</w:t>
      </w:r>
    </w:p>
    <w:p w:rsidR="00294005" w:rsidRPr="006708CE" w:rsidRDefault="00294005" w:rsidP="00294005">
      <w:pPr>
        <w:pStyle w:val="a3"/>
        <w:numPr>
          <w:ilvl w:val="0"/>
          <w:numId w:val="19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 xml:space="preserve">освоение форм позитивного общения с людьми, способов взаимодействия </w:t>
      </w:r>
      <w:proofErr w:type="gramStart"/>
      <w:r w:rsidRPr="006708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708CE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294005" w:rsidRPr="006708CE" w:rsidRDefault="00294005" w:rsidP="00294005">
      <w:pPr>
        <w:pStyle w:val="a3"/>
        <w:numPr>
          <w:ilvl w:val="0"/>
          <w:numId w:val="19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>стремление к выполнению нового вида деятельности, носящего личностный и общественный характер;</w:t>
      </w:r>
    </w:p>
    <w:p w:rsidR="00294005" w:rsidRPr="006708CE" w:rsidRDefault="00294005" w:rsidP="00294005">
      <w:pPr>
        <w:pStyle w:val="a3"/>
        <w:numPr>
          <w:ilvl w:val="0"/>
          <w:numId w:val="19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>освоение сложных взаимодействий и взаимоотношений между людьми, отражающие характерные значимые жизненные ситуации (школа);</w:t>
      </w:r>
    </w:p>
    <w:p w:rsidR="00294005" w:rsidRPr="006708CE" w:rsidRDefault="00294005" w:rsidP="00294005">
      <w:pPr>
        <w:pStyle w:val="ab"/>
        <w:tabs>
          <w:tab w:val="clear" w:pos="709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708CE">
        <w:rPr>
          <w:color w:val="auto"/>
          <w:sz w:val="28"/>
          <w:szCs w:val="28"/>
        </w:rPr>
        <w:t xml:space="preserve">Для реализации данной программы в ДОУ созданы </w:t>
      </w:r>
      <w:r w:rsidRPr="006708CE">
        <w:rPr>
          <w:i/>
          <w:color w:val="auto"/>
          <w:sz w:val="28"/>
          <w:szCs w:val="28"/>
        </w:rPr>
        <w:t>условия</w:t>
      </w:r>
      <w:r w:rsidRPr="006708CE">
        <w:rPr>
          <w:color w:val="auto"/>
          <w:sz w:val="28"/>
          <w:szCs w:val="28"/>
        </w:rPr>
        <w:t>:</w:t>
      </w:r>
    </w:p>
    <w:p w:rsidR="00294005" w:rsidRPr="006708CE" w:rsidRDefault="00294005" w:rsidP="00294005">
      <w:pPr>
        <w:pStyle w:val="ab"/>
        <w:numPr>
          <w:ilvl w:val="0"/>
          <w:numId w:val="20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708CE">
        <w:rPr>
          <w:color w:val="auto"/>
          <w:sz w:val="28"/>
          <w:szCs w:val="28"/>
        </w:rPr>
        <w:t>педагоги подготовительной группы  имеют первую и в</w:t>
      </w:r>
      <w:r w:rsidR="004F0FD7">
        <w:rPr>
          <w:color w:val="auto"/>
          <w:sz w:val="28"/>
          <w:szCs w:val="28"/>
        </w:rPr>
        <w:t>ысшую квалификационные категории</w:t>
      </w:r>
      <w:r w:rsidRPr="006708CE">
        <w:rPr>
          <w:color w:val="auto"/>
          <w:sz w:val="28"/>
          <w:szCs w:val="28"/>
        </w:rPr>
        <w:t>;</w:t>
      </w:r>
    </w:p>
    <w:p w:rsidR="00294005" w:rsidRPr="006708CE" w:rsidRDefault="00294005" w:rsidP="00294005">
      <w:pPr>
        <w:pStyle w:val="ab"/>
        <w:shd w:val="clear" w:color="auto" w:fill="FFFFFF"/>
        <w:tabs>
          <w:tab w:val="left" w:pos="851"/>
        </w:tabs>
        <w:spacing w:line="240" w:lineRule="auto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708CE">
        <w:rPr>
          <w:color w:val="auto"/>
          <w:sz w:val="28"/>
          <w:szCs w:val="28"/>
        </w:rPr>
        <w:t>подобрана библиотека детской книги о школе и оформлен уголок «Будущего первоклассника»;</w:t>
      </w:r>
    </w:p>
    <w:p w:rsidR="00294005" w:rsidRPr="006708CE" w:rsidRDefault="00294005" w:rsidP="00294005">
      <w:pPr>
        <w:pStyle w:val="ab"/>
        <w:numPr>
          <w:ilvl w:val="0"/>
          <w:numId w:val="20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708CE">
        <w:rPr>
          <w:color w:val="auto"/>
          <w:sz w:val="28"/>
          <w:szCs w:val="28"/>
        </w:rPr>
        <w:t>оформлены консультативные уголки для родителей «В школу с радостью»;</w:t>
      </w:r>
    </w:p>
    <w:p w:rsidR="00294005" w:rsidRPr="006708CE" w:rsidRDefault="00294005" w:rsidP="00294005">
      <w:pPr>
        <w:pStyle w:val="ab"/>
        <w:numPr>
          <w:ilvl w:val="0"/>
          <w:numId w:val="20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708CE">
        <w:rPr>
          <w:color w:val="auto"/>
          <w:sz w:val="28"/>
          <w:szCs w:val="28"/>
        </w:rPr>
        <w:t>оформлены альбомы «Школа», «Школьные принадлежности» и др.;</w:t>
      </w:r>
    </w:p>
    <w:p w:rsidR="00294005" w:rsidRPr="006708CE" w:rsidRDefault="00294005" w:rsidP="00294005">
      <w:pPr>
        <w:pStyle w:val="ab"/>
        <w:numPr>
          <w:ilvl w:val="0"/>
          <w:numId w:val="20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708CE">
        <w:rPr>
          <w:color w:val="auto"/>
          <w:sz w:val="28"/>
          <w:szCs w:val="28"/>
        </w:rPr>
        <w:lastRenderedPageBreak/>
        <w:t>орган</w:t>
      </w:r>
      <w:r>
        <w:rPr>
          <w:color w:val="auto"/>
          <w:sz w:val="28"/>
          <w:szCs w:val="28"/>
        </w:rPr>
        <w:t>изованы целевые прогулки в школы города и библиотеки</w:t>
      </w:r>
      <w:r w:rsidRPr="006708CE">
        <w:rPr>
          <w:color w:val="auto"/>
          <w:sz w:val="28"/>
          <w:szCs w:val="28"/>
        </w:rPr>
        <w:t>.</w:t>
      </w:r>
    </w:p>
    <w:p w:rsidR="00294005" w:rsidRPr="00F044D6" w:rsidRDefault="00294005" w:rsidP="00294005">
      <w:pPr>
        <w:pStyle w:val="ab"/>
        <w:shd w:val="clear" w:color="auto" w:fill="FFFFFF"/>
        <w:spacing w:line="240" w:lineRule="auto"/>
        <w:ind w:firstLine="567"/>
        <w:jc w:val="both"/>
        <w:rPr>
          <w:color w:val="auto"/>
          <w:sz w:val="28"/>
          <w:szCs w:val="28"/>
        </w:rPr>
      </w:pPr>
      <w:proofErr w:type="gramStart"/>
      <w:r w:rsidRPr="006708CE">
        <w:rPr>
          <w:color w:val="auto"/>
          <w:sz w:val="28"/>
          <w:szCs w:val="28"/>
        </w:rPr>
        <w:t>Реал</w:t>
      </w:r>
      <w:r>
        <w:rPr>
          <w:color w:val="auto"/>
          <w:sz w:val="28"/>
          <w:szCs w:val="28"/>
        </w:rPr>
        <w:t>изация программы «Почемучка»</w:t>
      </w:r>
      <w:r w:rsidRPr="006708CE">
        <w:rPr>
          <w:color w:val="auto"/>
          <w:sz w:val="28"/>
          <w:szCs w:val="28"/>
        </w:rPr>
        <w:t>, осуществляется в  О</w:t>
      </w:r>
      <w:r w:rsidR="004F0FD7">
        <w:rPr>
          <w:color w:val="auto"/>
          <w:sz w:val="28"/>
          <w:szCs w:val="28"/>
        </w:rPr>
        <w:t xml:space="preserve">Д, (в соответствии с </w:t>
      </w:r>
      <w:r w:rsidRPr="006708CE">
        <w:rPr>
          <w:color w:val="auto"/>
          <w:sz w:val="28"/>
          <w:szCs w:val="28"/>
        </w:rPr>
        <w:t xml:space="preserve"> частью учебного плана</w:t>
      </w:r>
      <w:r w:rsidR="004F0FD7">
        <w:rPr>
          <w:color w:val="auto"/>
          <w:sz w:val="28"/>
          <w:szCs w:val="28"/>
        </w:rPr>
        <w:t>, формируемой участниками образовательных отношений</w:t>
      </w:r>
      <w:r w:rsidRPr="006708CE">
        <w:rPr>
          <w:color w:val="auto"/>
          <w:sz w:val="28"/>
          <w:szCs w:val="28"/>
        </w:rPr>
        <w:t>);</w:t>
      </w:r>
      <w:proofErr w:type="gramEnd"/>
    </w:p>
    <w:p w:rsidR="00294005" w:rsidRPr="006708CE" w:rsidRDefault="00294005" w:rsidP="00294005">
      <w:pPr>
        <w:pStyle w:val="ab"/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eastAsia="Calibri"/>
          <w:color w:val="auto"/>
          <w:sz w:val="28"/>
          <w:szCs w:val="28"/>
          <w:lang w:eastAsia="ar-SA"/>
        </w:rPr>
      </w:pPr>
      <w:r w:rsidRPr="006708CE">
        <w:rPr>
          <w:color w:val="auto"/>
          <w:sz w:val="28"/>
          <w:szCs w:val="28"/>
        </w:rPr>
        <w:t xml:space="preserve">в </w:t>
      </w:r>
      <w:r w:rsidRPr="006708CE">
        <w:rPr>
          <w:rFonts w:eastAsia="Calibri"/>
          <w:color w:val="auto"/>
          <w:sz w:val="28"/>
          <w:szCs w:val="28"/>
          <w:lang w:eastAsia="ar-SA"/>
        </w:rPr>
        <w:t>совместной деятельности педагога и детей, осуществляемой в ходе режимных моментов;</w:t>
      </w:r>
    </w:p>
    <w:p w:rsidR="00294005" w:rsidRPr="006708CE" w:rsidRDefault="00294005" w:rsidP="00294005">
      <w:pPr>
        <w:pStyle w:val="ab"/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eastAsia="Calibri"/>
          <w:color w:val="auto"/>
          <w:sz w:val="28"/>
          <w:szCs w:val="28"/>
          <w:lang w:eastAsia="ar-SA"/>
        </w:rPr>
      </w:pPr>
      <w:r w:rsidRPr="006708CE">
        <w:rPr>
          <w:rFonts w:eastAsia="Calibri"/>
          <w:color w:val="auto"/>
          <w:sz w:val="28"/>
          <w:szCs w:val="28"/>
          <w:lang w:eastAsia="ar-SA"/>
        </w:rPr>
        <w:t>самостоятельной деятельности детей;</w:t>
      </w:r>
    </w:p>
    <w:p w:rsidR="00294005" w:rsidRPr="006708CE" w:rsidRDefault="00294005" w:rsidP="00294005">
      <w:pPr>
        <w:pStyle w:val="ab"/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eastAsia="Calibri"/>
          <w:color w:val="auto"/>
          <w:sz w:val="28"/>
          <w:szCs w:val="28"/>
          <w:lang w:eastAsia="ar-SA"/>
        </w:rPr>
      </w:pPr>
      <w:r w:rsidRPr="006708CE">
        <w:rPr>
          <w:rFonts w:eastAsia="Calibri"/>
          <w:color w:val="auto"/>
          <w:sz w:val="28"/>
          <w:szCs w:val="28"/>
          <w:lang w:eastAsia="ar-SA"/>
        </w:rPr>
        <w:t>совместной деятельности с семьей.</w:t>
      </w:r>
    </w:p>
    <w:p w:rsidR="00294005" w:rsidRPr="006708CE" w:rsidRDefault="004F0FD7" w:rsidP="00294005">
      <w:pPr>
        <w:pStyle w:val="ab"/>
        <w:shd w:val="clear" w:color="auto" w:fill="FFFFFF"/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Дополнительные образовательные занятия проводя</w:t>
      </w:r>
      <w:r w:rsidR="00294005" w:rsidRPr="006708CE">
        <w:rPr>
          <w:color w:val="auto"/>
          <w:sz w:val="28"/>
          <w:szCs w:val="28"/>
        </w:rPr>
        <w:t>тся 1 раза в неде</w:t>
      </w:r>
      <w:r>
        <w:rPr>
          <w:color w:val="auto"/>
          <w:sz w:val="28"/>
          <w:szCs w:val="28"/>
        </w:rPr>
        <w:t xml:space="preserve">лю  во второй половине дня </w:t>
      </w:r>
      <w:r w:rsidR="00294005" w:rsidRPr="006708CE">
        <w:rPr>
          <w:color w:val="auto"/>
          <w:sz w:val="28"/>
          <w:szCs w:val="28"/>
        </w:rPr>
        <w:t xml:space="preserve"> </w:t>
      </w:r>
      <w:r w:rsidR="00294005">
        <w:rPr>
          <w:color w:val="auto"/>
          <w:sz w:val="28"/>
          <w:szCs w:val="28"/>
        </w:rPr>
        <w:t>длительностью</w:t>
      </w:r>
      <w:r w:rsidR="00294005">
        <w:rPr>
          <w:rFonts w:eastAsia="Calibri"/>
          <w:color w:val="auto"/>
          <w:sz w:val="28"/>
          <w:szCs w:val="28"/>
          <w:lang w:eastAsia="ar-SA"/>
        </w:rPr>
        <w:t xml:space="preserve"> в </w:t>
      </w:r>
      <w:r w:rsidR="00294005" w:rsidRPr="006708CE">
        <w:rPr>
          <w:rFonts w:eastAsia="Calibri"/>
          <w:color w:val="auto"/>
          <w:sz w:val="28"/>
          <w:szCs w:val="28"/>
          <w:lang w:eastAsia="ar-SA"/>
        </w:rPr>
        <w:t>30 мин</w:t>
      </w:r>
      <w:r w:rsidR="00294005">
        <w:rPr>
          <w:rFonts w:eastAsia="Calibri"/>
          <w:color w:val="auto"/>
          <w:sz w:val="28"/>
          <w:szCs w:val="28"/>
          <w:lang w:eastAsia="ar-SA"/>
        </w:rPr>
        <w:t>ут</w:t>
      </w:r>
      <w:r w:rsidR="00294005" w:rsidRPr="006708CE">
        <w:rPr>
          <w:rFonts w:eastAsia="Calibri"/>
          <w:color w:val="auto"/>
          <w:sz w:val="28"/>
          <w:szCs w:val="28"/>
          <w:lang w:eastAsia="ar-SA"/>
        </w:rPr>
        <w:t>;</w:t>
      </w:r>
    </w:p>
    <w:p w:rsidR="00294005" w:rsidRPr="006708CE" w:rsidRDefault="00294005" w:rsidP="00294005">
      <w:pPr>
        <w:pStyle w:val="ab"/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708CE">
        <w:rPr>
          <w:color w:val="auto"/>
          <w:sz w:val="28"/>
          <w:szCs w:val="28"/>
        </w:rPr>
        <w:t>Данная деятельность соответствует требованиям Сан</w:t>
      </w:r>
      <w:r>
        <w:rPr>
          <w:color w:val="auto"/>
          <w:sz w:val="28"/>
          <w:szCs w:val="28"/>
        </w:rPr>
        <w:t xml:space="preserve"> </w:t>
      </w:r>
      <w:proofErr w:type="spellStart"/>
      <w:r w:rsidRPr="006708CE">
        <w:rPr>
          <w:color w:val="auto"/>
          <w:sz w:val="28"/>
          <w:szCs w:val="28"/>
        </w:rPr>
        <w:t>Пин</w:t>
      </w:r>
      <w:proofErr w:type="spellEnd"/>
      <w:r w:rsidRPr="006708CE">
        <w:rPr>
          <w:color w:val="auto"/>
          <w:sz w:val="28"/>
          <w:szCs w:val="28"/>
        </w:rPr>
        <w:t>.</w:t>
      </w:r>
    </w:p>
    <w:p w:rsidR="00294005" w:rsidRPr="006708CE" w:rsidRDefault="00294005" w:rsidP="00294005">
      <w:pPr>
        <w:pStyle w:val="ab"/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Calibri"/>
          <w:b/>
          <w:color w:val="auto"/>
          <w:sz w:val="28"/>
          <w:szCs w:val="28"/>
          <w:lang w:eastAsia="ar-SA"/>
        </w:rPr>
      </w:pPr>
      <w:r w:rsidRPr="006708CE">
        <w:rPr>
          <w:color w:val="auto"/>
          <w:sz w:val="28"/>
          <w:szCs w:val="28"/>
        </w:rPr>
        <w:t>Программа раскрывает и</w:t>
      </w:r>
      <w:r w:rsidRPr="006708CE">
        <w:rPr>
          <w:bCs/>
          <w:color w:val="auto"/>
          <w:sz w:val="28"/>
          <w:szCs w:val="28"/>
        </w:rPr>
        <w:t>нтеграцию  содержания образовательных областей, ф</w:t>
      </w:r>
      <w:r w:rsidRPr="006708CE">
        <w:rPr>
          <w:rFonts w:eastAsia="Calibri"/>
          <w:color w:val="auto"/>
          <w:sz w:val="28"/>
          <w:szCs w:val="28"/>
          <w:lang w:eastAsia="ar-SA"/>
        </w:rPr>
        <w:t>ормы образовательной деятельности детей:</w:t>
      </w:r>
    </w:p>
    <w:p w:rsidR="00294005" w:rsidRPr="00DF07A0" w:rsidRDefault="00294005" w:rsidP="002940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7A0">
        <w:rPr>
          <w:rFonts w:ascii="Times New Roman" w:hAnsi="Times New Roman" w:cs="Times New Roman"/>
          <w:i/>
          <w:sz w:val="28"/>
          <w:szCs w:val="28"/>
        </w:rPr>
        <w:t>Непосредственно образовательная деятельность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>Игры с правилами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>Индивидуальные игры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>Беседы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Наблюдение 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>Экскурсии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>Чтение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>Рисуночные методики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>Методики  эмоционального расслабления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>Этюды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>Коллективная работа</w:t>
      </w:r>
    </w:p>
    <w:p w:rsidR="00294005" w:rsidRPr="006708CE" w:rsidRDefault="00294005" w:rsidP="00294005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08CE">
        <w:rPr>
          <w:rFonts w:ascii="Times New Roman" w:eastAsia="Calibri" w:hAnsi="Times New Roman" w:cs="Times New Roman"/>
          <w:sz w:val="28"/>
          <w:szCs w:val="28"/>
          <w:lang w:eastAsia="ar-SA"/>
        </w:rPr>
        <w:t>Проектная деятельность</w:t>
      </w:r>
    </w:p>
    <w:p w:rsidR="00294005" w:rsidRPr="00DF07A0" w:rsidRDefault="00294005" w:rsidP="00294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07A0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ходе режимных моментов</w:t>
      </w:r>
    </w:p>
    <w:p w:rsidR="00294005" w:rsidRPr="006708CE" w:rsidRDefault="00294005" w:rsidP="00294005">
      <w:pPr>
        <w:pStyle w:val="a3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>Рассказ воспитателя  о своем первом дне в школе. Рассматривание старого букваря, школьных тетрадей, фотографий.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Целевая прогулка к школе (виртуальная экскурсия)</w:t>
      </w:r>
      <w:r>
        <w:rPr>
          <w:sz w:val="28"/>
          <w:szCs w:val="28"/>
        </w:rPr>
        <w:t>.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 xml:space="preserve">Рассматривание картин о школьной жизни. 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708CE">
        <w:rPr>
          <w:sz w:val="28"/>
          <w:szCs w:val="28"/>
        </w:rPr>
        <w:t>Фотоколлаж</w:t>
      </w:r>
      <w:r>
        <w:rPr>
          <w:sz w:val="28"/>
          <w:szCs w:val="28"/>
        </w:rPr>
        <w:t>и</w:t>
      </w:r>
      <w:proofErr w:type="spellEnd"/>
      <w:r w:rsidRPr="006708CE">
        <w:rPr>
          <w:sz w:val="28"/>
          <w:szCs w:val="28"/>
        </w:rPr>
        <w:t xml:space="preserve"> «Первая линейка»</w:t>
      </w:r>
      <w:r>
        <w:rPr>
          <w:sz w:val="28"/>
          <w:szCs w:val="28"/>
        </w:rPr>
        <w:t xml:space="preserve"> и др.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 xml:space="preserve">Коллективное создание альбома о школе. Чтение стихов о школе (А. </w:t>
      </w:r>
      <w:proofErr w:type="spellStart"/>
      <w:r w:rsidRPr="006708CE">
        <w:rPr>
          <w:sz w:val="28"/>
          <w:szCs w:val="28"/>
        </w:rPr>
        <w:t>Барто</w:t>
      </w:r>
      <w:proofErr w:type="spellEnd"/>
      <w:r w:rsidRPr="006708CE">
        <w:rPr>
          <w:sz w:val="28"/>
          <w:szCs w:val="28"/>
        </w:rPr>
        <w:t xml:space="preserve"> «Мама или я?», М.</w:t>
      </w:r>
      <w:r>
        <w:rPr>
          <w:sz w:val="28"/>
          <w:szCs w:val="28"/>
        </w:rPr>
        <w:t xml:space="preserve"> </w:t>
      </w:r>
      <w:proofErr w:type="spellStart"/>
      <w:r w:rsidRPr="006708CE">
        <w:rPr>
          <w:sz w:val="28"/>
          <w:szCs w:val="28"/>
        </w:rPr>
        <w:t>Бородицкая</w:t>
      </w:r>
      <w:proofErr w:type="spellEnd"/>
      <w:r w:rsidRPr="006708CE">
        <w:rPr>
          <w:sz w:val="28"/>
          <w:szCs w:val="28"/>
        </w:rPr>
        <w:t xml:space="preserve"> «Первоклассница», М.</w:t>
      </w:r>
      <w:r>
        <w:rPr>
          <w:sz w:val="28"/>
          <w:szCs w:val="28"/>
        </w:rPr>
        <w:t xml:space="preserve"> </w:t>
      </w:r>
      <w:r w:rsidRPr="006708CE">
        <w:rPr>
          <w:sz w:val="28"/>
          <w:szCs w:val="28"/>
        </w:rPr>
        <w:t>Садовский «Первое сентября» и др.)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Беседа «Школьные уроки»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Беседа «Школьные принадлежности»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Создание школьного уголка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Беседа «Что можно сделать за перемену»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Просмотр мультфильмов, кукольных</w:t>
      </w:r>
      <w:r w:rsidRPr="006708CE">
        <w:rPr>
          <w:sz w:val="28"/>
          <w:szCs w:val="28"/>
        </w:rPr>
        <w:t xml:space="preserve"> теат</w:t>
      </w:r>
      <w:r>
        <w:rPr>
          <w:sz w:val="28"/>
          <w:szCs w:val="28"/>
        </w:rPr>
        <w:t>ров «Как незнайка в школу ходил» и др. по средствам мультимедиа.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Чтение рассказов К.Д.</w:t>
      </w:r>
      <w:r>
        <w:rPr>
          <w:sz w:val="28"/>
          <w:szCs w:val="28"/>
        </w:rPr>
        <w:t xml:space="preserve"> </w:t>
      </w:r>
      <w:r w:rsidRPr="006708CE">
        <w:rPr>
          <w:sz w:val="28"/>
          <w:szCs w:val="28"/>
        </w:rPr>
        <w:t>Ушинского</w:t>
      </w:r>
      <w:r>
        <w:rPr>
          <w:sz w:val="28"/>
          <w:szCs w:val="28"/>
        </w:rPr>
        <w:t>.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Беседа об учителе</w:t>
      </w:r>
      <w:r>
        <w:rPr>
          <w:sz w:val="28"/>
          <w:szCs w:val="28"/>
        </w:rPr>
        <w:t>.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Встреча учителя с дошкольниками в детском саду</w:t>
      </w:r>
      <w:r>
        <w:rPr>
          <w:sz w:val="28"/>
          <w:szCs w:val="28"/>
        </w:rPr>
        <w:t>.</w:t>
      </w:r>
    </w:p>
    <w:p w:rsidR="00294005" w:rsidRPr="006708CE" w:rsidRDefault="00294005" w:rsidP="00294005">
      <w:pPr>
        <w:pStyle w:val="a9"/>
        <w:widowControl/>
        <w:numPr>
          <w:ilvl w:val="0"/>
          <w:numId w:val="22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Организация переписки с учителем (письма, открытки)</w:t>
      </w:r>
      <w:r>
        <w:rPr>
          <w:sz w:val="28"/>
          <w:szCs w:val="28"/>
        </w:rPr>
        <w:t>.</w:t>
      </w:r>
    </w:p>
    <w:p w:rsidR="00294005" w:rsidRPr="00DF07A0" w:rsidRDefault="00294005" w:rsidP="002940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07A0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</w:t>
      </w:r>
    </w:p>
    <w:p w:rsidR="00294005" w:rsidRPr="006708CE" w:rsidRDefault="00294005" w:rsidP="00294005">
      <w:pPr>
        <w:pStyle w:val="a3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>Рисование на тему «Что я знаю о школе?»</w:t>
      </w:r>
    </w:p>
    <w:p w:rsidR="00294005" w:rsidRPr="006708CE" w:rsidRDefault="00294005" w:rsidP="00294005">
      <w:pPr>
        <w:pStyle w:val="a3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lastRenderedPageBreak/>
        <w:t>Сюжетно-ролевая игра «Первоклассник»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005" w:rsidRPr="006708CE" w:rsidRDefault="00294005" w:rsidP="00294005">
      <w:pPr>
        <w:pStyle w:val="a9"/>
        <w:widowControl/>
        <w:numPr>
          <w:ilvl w:val="0"/>
          <w:numId w:val="23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Сюжетно-ролевая игра «Ш</w:t>
      </w:r>
      <w:r w:rsidRPr="006708CE">
        <w:rPr>
          <w:sz w:val="28"/>
          <w:szCs w:val="28"/>
        </w:rPr>
        <w:t>кола»</w:t>
      </w:r>
      <w:r>
        <w:rPr>
          <w:sz w:val="28"/>
          <w:szCs w:val="28"/>
        </w:rPr>
        <w:t>.</w:t>
      </w:r>
    </w:p>
    <w:p w:rsidR="00294005" w:rsidRPr="006708CE" w:rsidRDefault="00294005" w:rsidP="00294005">
      <w:pPr>
        <w:pStyle w:val="a9"/>
        <w:widowControl/>
        <w:numPr>
          <w:ilvl w:val="0"/>
          <w:numId w:val="23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Чтение стихов и расск</w:t>
      </w:r>
      <w:r>
        <w:rPr>
          <w:sz w:val="28"/>
          <w:szCs w:val="28"/>
        </w:rPr>
        <w:t xml:space="preserve">азов о школе: </w:t>
      </w:r>
      <w:r w:rsidRPr="006708CE">
        <w:rPr>
          <w:sz w:val="28"/>
          <w:szCs w:val="28"/>
        </w:rPr>
        <w:t xml:space="preserve">М. </w:t>
      </w:r>
      <w:proofErr w:type="spellStart"/>
      <w:r w:rsidRPr="006708CE">
        <w:rPr>
          <w:sz w:val="28"/>
          <w:szCs w:val="28"/>
        </w:rPr>
        <w:t>Яснов</w:t>
      </w:r>
      <w:proofErr w:type="spellEnd"/>
      <w:r w:rsidRPr="006708CE">
        <w:rPr>
          <w:sz w:val="28"/>
          <w:szCs w:val="28"/>
        </w:rPr>
        <w:t xml:space="preserve"> «Подходящий угол», В. Орлов «Что написано в тетрадке», В. </w:t>
      </w:r>
      <w:proofErr w:type="spellStart"/>
      <w:r w:rsidRPr="006708CE">
        <w:rPr>
          <w:sz w:val="28"/>
          <w:szCs w:val="28"/>
        </w:rPr>
        <w:t>Голявкин</w:t>
      </w:r>
      <w:proofErr w:type="spellEnd"/>
      <w:r w:rsidRPr="006708CE">
        <w:rPr>
          <w:sz w:val="28"/>
          <w:szCs w:val="28"/>
        </w:rPr>
        <w:t xml:space="preserve"> «Не везет и др.» </w:t>
      </w:r>
    </w:p>
    <w:p w:rsidR="00294005" w:rsidRPr="006708CE" w:rsidRDefault="00294005" w:rsidP="00294005">
      <w:pPr>
        <w:pStyle w:val="a9"/>
        <w:widowControl/>
        <w:numPr>
          <w:ilvl w:val="0"/>
          <w:numId w:val="23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Игра «Лесная сказка», «Сосед подними руку»</w:t>
      </w:r>
    </w:p>
    <w:p w:rsidR="00294005" w:rsidRPr="00DF07A0" w:rsidRDefault="00294005" w:rsidP="002940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07A0">
        <w:rPr>
          <w:rFonts w:ascii="Times New Roman" w:hAnsi="Times New Roman" w:cs="Times New Roman"/>
          <w:i/>
          <w:sz w:val="28"/>
          <w:szCs w:val="28"/>
        </w:rPr>
        <w:t>Совместная деятельность с семьей</w:t>
      </w:r>
    </w:p>
    <w:p w:rsidR="00294005" w:rsidRPr="006708CE" w:rsidRDefault="00294005" w:rsidP="00294005">
      <w:pPr>
        <w:pStyle w:val="a9"/>
        <w:widowControl/>
        <w:numPr>
          <w:ilvl w:val="0"/>
          <w:numId w:val="24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Организация выставки «Наши мамы и папы - школьники»</w:t>
      </w:r>
      <w:r>
        <w:rPr>
          <w:sz w:val="28"/>
          <w:szCs w:val="28"/>
        </w:rPr>
        <w:t>.</w:t>
      </w:r>
    </w:p>
    <w:p w:rsidR="00294005" w:rsidRPr="006708CE" w:rsidRDefault="00294005" w:rsidP="00294005">
      <w:pPr>
        <w:pStyle w:val="a9"/>
        <w:widowControl/>
        <w:numPr>
          <w:ilvl w:val="0"/>
          <w:numId w:val="24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>Тематическая консультация «Психологическая готовность – что это?»</w:t>
      </w:r>
    </w:p>
    <w:p w:rsidR="00294005" w:rsidRPr="006708CE" w:rsidRDefault="00294005" w:rsidP="00294005">
      <w:pPr>
        <w:pStyle w:val="a9"/>
        <w:widowControl/>
        <w:numPr>
          <w:ilvl w:val="0"/>
          <w:numId w:val="24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6708CE">
        <w:rPr>
          <w:sz w:val="28"/>
          <w:szCs w:val="28"/>
        </w:rPr>
        <w:t xml:space="preserve">Беседа с родителями «Мини </w:t>
      </w:r>
      <w:proofErr w:type="gramStart"/>
      <w:r w:rsidRPr="006708CE">
        <w:rPr>
          <w:sz w:val="28"/>
          <w:szCs w:val="28"/>
        </w:rPr>
        <w:t>–п</w:t>
      </w:r>
      <w:proofErr w:type="gramEnd"/>
      <w:r w:rsidRPr="006708CE">
        <w:rPr>
          <w:sz w:val="28"/>
          <w:szCs w:val="28"/>
        </w:rPr>
        <w:t>роекты – подготовка к школе?»</w:t>
      </w:r>
    </w:p>
    <w:p w:rsidR="00294005" w:rsidRPr="006708CE" w:rsidRDefault="00294005" w:rsidP="00294005">
      <w:pPr>
        <w:pStyle w:val="a9"/>
        <w:widowControl/>
        <w:numPr>
          <w:ilvl w:val="0"/>
          <w:numId w:val="24"/>
        </w:numPr>
        <w:tabs>
          <w:tab w:val="left" w:pos="709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08CE">
        <w:rPr>
          <w:sz w:val="28"/>
          <w:szCs w:val="28"/>
        </w:rPr>
        <w:t>роект</w:t>
      </w:r>
      <w:r>
        <w:rPr>
          <w:sz w:val="28"/>
          <w:szCs w:val="28"/>
        </w:rPr>
        <w:t>ная деятельность</w:t>
      </w:r>
      <w:r w:rsidRPr="006708CE">
        <w:rPr>
          <w:sz w:val="28"/>
          <w:szCs w:val="28"/>
        </w:rPr>
        <w:t xml:space="preserve"> «Моя школа» или «Школа будущего»</w:t>
      </w:r>
    </w:p>
    <w:p w:rsidR="00294005" w:rsidRPr="0017632A" w:rsidRDefault="00294005" w:rsidP="002940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8CE">
        <w:rPr>
          <w:rFonts w:ascii="Times New Roman" w:hAnsi="Times New Roman" w:cs="Times New Roman"/>
          <w:sz w:val="28"/>
          <w:szCs w:val="28"/>
        </w:rPr>
        <w:t xml:space="preserve">В программе приводится перечень программ и технологий, используемых воспитателями, планируемые результаты освоения </w:t>
      </w:r>
      <w:r>
        <w:rPr>
          <w:rFonts w:ascii="Times New Roman" w:hAnsi="Times New Roman" w:cs="Times New Roman"/>
          <w:sz w:val="28"/>
          <w:szCs w:val="28"/>
        </w:rPr>
        <w:t>детьми  программы «Почемучка</w:t>
      </w:r>
      <w:r w:rsidRPr="006708CE">
        <w:rPr>
          <w:rFonts w:ascii="Times New Roman" w:hAnsi="Times New Roman" w:cs="Times New Roman"/>
          <w:sz w:val="28"/>
          <w:szCs w:val="28"/>
        </w:rPr>
        <w:t>» (итоговые результаты), с</w:t>
      </w:r>
      <w:r w:rsidRPr="006708CE">
        <w:rPr>
          <w:rFonts w:ascii="Times New Roman" w:hAnsi="Times New Roman" w:cs="Times New Roman"/>
          <w:bCs/>
          <w:sz w:val="28"/>
          <w:szCs w:val="28"/>
        </w:rPr>
        <w:t>истема мониторинга достижения детьми планируемых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результатов освоения Программы, источник коллектив авторов: </w:t>
      </w:r>
      <w:r w:rsidRPr="0017632A">
        <w:rPr>
          <w:rFonts w:ascii="Times New Roman" w:hAnsi="Times New Roman" w:cs="Times New Roman"/>
          <w:sz w:val="28"/>
          <w:szCs w:val="28"/>
        </w:rPr>
        <w:t xml:space="preserve">Пяткова Л.П., О.А. </w:t>
      </w:r>
      <w:proofErr w:type="spellStart"/>
      <w:r w:rsidRPr="0017632A">
        <w:rPr>
          <w:rFonts w:ascii="Times New Roman" w:hAnsi="Times New Roman" w:cs="Times New Roman"/>
          <w:sz w:val="28"/>
          <w:szCs w:val="28"/>
        </w:rPr>
        <w:t>Стальбовская</w:t>
      </w:r>
      <w:proofErr w:type="spellEnd"/>
      <w:r w:rsidRPr="0017632A">
        <w:rPr>
          <w:rFonts w:ascii="Times New Roman" w:hAnsi="Times New Roman" w:cs="Times New Roman"/>
          <w:sz w:val="28"/>
          <w:szCs w:val="28"/>
        </w:rPr>
        <w:t xml:space="preserve">, С.В.Ушакова, С.В.Костарева, А.А. Морозова. Методическая работа в ДОУ.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32A">
        <w:rPr>
          <w:rFonts w:ascii="Times New Roman" w:hAnsi="Times New Roman" w:cs="Times New Roman"/>
          <w:sz w:val="28"/>
          <w:szCs w:val="28"/>
        </w:rPr>
        <w:t>Инновационные процессы в современном дошкольном образовании. Развитие интеллектуального потенциала и одарённости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005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05" w:rsidRPr="00BC3A00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A00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</w:t>
      </w:r>
      <w:r w:rsidRPr="00BC3A00">
        <w:rPr>
          <w:rFonts w:ascii="Times New Roman" w:hAnsi="Times New Roman"/>
          <w:b/>
          <w:i/>
          <w:sz w:val="28"/>
          <w:szCs w:val="28"/>
        </w:rPr>
        <w:t>возраста (6 – 7 лет).</w:t>
      </w:r>
    </w:p>
    <w:p w:rsidR="00294005" w:rsidRPr="00B80D74" w:rsidRDefault="00294005" w:rsidP="002940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78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7891">
        <w:rPr>
          <w:rFonts w:ascii="Times New Roman" w:hAnsi="Times New Roman"/>
          <w:b/>
          <w:bCs/>
          <w:sz w:val="28"/>
          <w:szCs w:val="28"/>
        </w:rPr>
        <w:tab/>
      </w:r>
      <w:r w:rsidRPr="00B80D74">
        <w:rPr>
          <w:rFonts w:ascii="Times New Roman" w:hAnsi="Times New Roman"/>
          <w:sz w:val="28"/>
          <w:szCs w:val="28"/>
        </w:rPr>
        <w:t>На седьмом году жизни происходят большие изменения в физи</w:t>
      </w:r>
      <w:r w:rsidRPr="00B80D74">
        <w:rPr>
          <w:rFonts w:ascii="Times New Roman" w:hAnsi="Times New Roman"/>
          <w:sz w:val="28"/>
          <w:szCs w:val="28"/>
        </w:rPr>
        <w:softHyphen/>
        <w:t>ческом, познавательном, эмоциональном и социально-личностном развитии старших дошкольников, формируется готовность к предсто</w:t>
      </w:r>
      <w:r w:rsidRPr="00B80D74">
        <w:rPr>
          <w:rFonts w:ascii="Times New Roman" w:hAnsi="Times New Roman"/>
          <w:sz w:val="28"/>
          <w:szCs w:val="28"/>
        </w:rPr>
        <w:softHyphen/>
        <w:t>ящему школьному обучению.</w:t>
      </w:r>
    </w:p>
    <w:p w:rsidR="00294005" w:rsidRPr="00B80D74" w:rsidRDefault="00294005" w:rsidP="002940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D74">
        <w:rPr>
          <w:rFonts w:ascii="Times New Roman" w:hAnsi="Times New Roman"/>
          <w:iCs/>
          <w:sz w:val="28"/>
          <w:szCs w:val="28"/>
        </w:rPr>
        <w:t xml:space="preserve">Движения детей седьмого года жизни отличаются достаточной </w:t>
      </w:r>
      <w:proofErr w:type="spellStart"/>
      <w:r w:rsidRPr="00B80D74">
        <w:rPr>
          <w:rFonts w:ascii="Times New Roman" w:hAnsi="Times New Roman"/>
          <w:iCs/>
          <w:sz w:val="28"/>
          <w:szCs w:val="28"/>
        </w:rPr>
        <w:t>координированностъю</w:t>
      </w:r>
      <w:proofErr w:type="spellEnd"/>
      <w:r w:rsidRPr="00B80D74">
        <w:rPr>
          <w:rFonts w:ascii="Times New Roman" w:hAnsi="Times New Roman"/>
          <w:iCs/>
          <w:sz w:val="28"/>
          <w:szCs w:val="28"/>
        </w:rPr>
        <w:t xml:space="preserve"> и точностью. </w:t>
      </w:r>
      <w:r w:rsidRPr="00B80D74">
        <w:rPr>
          <w:rFonts w:ascii="Times New Roman" w:hAnsi="Times New Roman"/>
          <w:sz w:val="28"/>
          <w:szCs w:val="28"/>
        </w:rPr>
        <w:t>Дети хорошо различают направление движения, скорость, смену темпа и ритма. Возросла возможность про</w:t>
      </w:r>
      <w:r w:rsidRPr="00B80D74">
        <w:rPr>
          <w:rFonts w:ascii="Times New Roman" w:hAnsi="Times New Roman"/>
          <w:sz w:val="28"/>
          <w:szCs w:val="28"/>
        </w:rPr>
        <w:softHyphen/>
        <w:t>странственной ориентировки, заметно увеличились проявления воле</w:t>
      </w:r>
      <w:r w:rsidRPr="00B80D74">
        <w:rPr>
          <w:rFonts w:ascii="Times New Roman" w:hAnsi="Times New Roman"/>
          <w:sz w:val="28"/>
          <w:szCs w:val="28"/>
        </w:rPr>
        <w:softHyphen/>
        <w:t>вых усилий при выполнении отдельных упражнений, стремление до</w:t>
      </w:r>
      <w:r w:rsidRPr="00B80D74">
        <w:rPr>
          <w:rFonts w:ascii="Times New Roman" w:hAnsi="Times New Roman"/>
          <w:sz w:val="28"/>
          <w:szCs w:val="28"/>
        </w:rPr>
        <w:softHyphen/>
        <w:t>биться хорошего результата. У детей вырабатывается эстетическое от</w:t>
      </w:r>
      <w:r w:rsidRPr="00B80D74">
        <w:rPr>
          <w:rFonts w:ascii="Times New Roman" w:hAnsi="Times New Roman"/>
          <w:sz w:val="28"/>
          <w:szCs w:val="28"/>
        </w:rPr>
        <w:softHyphen/>
        <w:t>ношение к движениям, они начинают воспринимать красоту и гармонию движений. Проявляются личные интересы мальчиков и де</w:t>
      </w:r>
      <w:r w:rsidRPr="00B80D74">
        <w:rPr>
          <w:rFonts w:ascii="Times New Roman" w:hAnsi="Times New Roman"/>
          <w:sz w:val="28"/>
          <w:szCs w:val="28"/>
        </w:rPr>
        <w:softHyphen/>
        <w:t>вочек в выборе физических упражнений и подвижных игр. Старшие дошкольники активно приобщаются к нормам здорового образа жизни.   Гигиенические навыки у детей старшего дошкольного возраста стано</w:t>
      </w:r>
      <w:r w:rsidRPr="00B80D74">
        <w:rPr>
          <w:rFonts w:ascii="Times New Roman" w:hAnsi="Times New Roman"/>
          <w:sz w:val="28"/>
          <w:szCs w:val="28"/>
        </w:rPr>
        <w:softHyphen/>
        <w:t>вятся достаточно устойчивыми. Формируется привычка самостоятель</w:t>
      </w:r>
      <w:r w:rsidRPr="00B80D74">
        <w:rPr>
          <w:rFonts w:ascii="Times New Roman" w:hAnsi="Times New Roman"/>
          <w:sz w:val="28"/>
          <w:szCs w:val="28"/>
        </w:rPr>
        <w:softHyphen/>
        <w:t xml:space="preserve">но следить за своим внешним видом, пользоваться носовым платком, быть опрятными и аккуратными, причесываться. Повышается общая осведомленность детей о </w:t>
      </w:r>
      <w:proofErr w:type="spellStart"/>
      <w:r w:rsidRPr="00B80D74">
        <w:rPr>
          <w:rFonts w:ascii="Times New Roman" w:hAnsi="Times New Roman"/>
          <w:sz w:val="28"/>
          <w:szCs w:val="28"/>
        </w:rPr>
        <w:t>здоровьесберегающем</w:t>
      </w:r>
      <w:proofErr w:type="spellEnd"/>
      <w:r w:rsidRPr="00B80D74">
        <w:rPr>
          <w:rFonts w:ascii="Times New Roman" w:hAnsi="Times New Roman"/>
          <w:sz w:val="28"/>
          <w:szCs w:val="28"/>
        </w:rPr>
        <w:t xml:space="preserve"> поведении. </w:t>
      </w:r>
      <w:proofErr w:type="gramStart"/>
      <w:r w:rsidRPr="00B80D74">
        <w:rPr>
          <w:rFonts w:ascii="Times New Roman" w:hAnsi="Times New Roman"/>
          <w:sz w:val="28"/>
          <w:szCs w:val="28"/>
        </w:rPr>
        <w:t>Ребёнок осознаёт  элементарные правила безопасности, сведения о некото</w:t>
      </w:r>
      <w:r w:rsidRPr="00B80D74">
        <w:rPr>
          <w:rFonts w:ascii="Times New Roman" w:hAnsi="Times New Roman"/>
          <w:sz w:val="28"/>
          <w:szCs w:val="28"/>
        </w:rPr>
        <w:softHyphen/>
        <w:t>рых возможных травмирующих ситуациях, важности охраны органов чувств (зрения, слуха), некоторых приемах первой помощи, в случае травмы (ушиб, порез, ссадина), правилах поведения в обществе в слу</w:t>
      </w:r>
      <w:r w:rsidRPr="00B80D74">
        <w:rPr>
          <w:rFonts w:ascii="Times New Roman" w:hAnsi="Times New Roman"/>
          <w:sz w:val="28"/>
          <w:szCs w:val="28"/>
        </w:rPr>
        <w:softHyphen/>
        <w:t>чае заболевания (при кашле, чихании прикрывать рот платком, отво</w:t>
      </w:r>
      <w:r w:rsidRPr="00B80D74">
        <w:rPr>
          <w:rFonts w:ascii="Times New Roman" w:hAnsi="Times New Roman"/>
          <w:sz w:val="28"/>
          <w:szCs w:val="28"/>
        </w:rPr>
        <w:softHyphen/>
        <w:t>рачиваться, не пользоваться общей посудой с заболевшим), некоторых правилах ухода за больным (не шуметь, выполнять просьбы, предло</w:t>
      </w:r>
      <w:r w:rsidRPr="00B80D74">
        <w:rPr>
          <w:rFonts w:ascii="Times New Roman" w:hAnsi="Times New Roman"/>
          <w:sz w:val="28"/>
          <w:szCs w:val="28"/>
        </w:rPr>
        <w:softHyphen/>
        <w:t>жить чай, подать грелку</w:t>
      </w:r>
      <w:proofErr w:type="gramEnd"/>
      <w:r w:rsidRPr="00B80D74">
        <w:rPr>
          <w:rFonts w:ascii="Times New Roman" w:hAnsi="Times New Roman"/>
          <w:sz w:val="28"/>
          <w:szCs w:val="28"/>
        </w:rPr>
        <w:t xml:space="preserve">, градусник и т. п.).  Старший дошкольный возраст — время активного социального развития детей. В этот </w:t>
      </w:r>
      <w:r w:rsidRPr="00B80D74">
        <w:rPr>
          <w:rFonts w:ascii="Times New Roman" w:hAnsi="Times New Roman"/>
          <w:iCs/>
          <w:sz w:val="28"/>
          <w:szCs w:val="28"/>
        </w:rPr>
        <w:t xml:space="preserve">период начинает складываться личность </w:t>
      </w:r>
      <w:r w:rsidRPr="00B80D74">
        <w:rPr>
          <w:rFonts w:ascii="Times New Roman" w:hAnsi="Times New Roman"/>
          <w:sz w:val="28"/>
          <w:szCs w:val="28"/>
        </w:rPr>
        <w:t>с ее основными компонентами.   Дети 6—7 лет перестают быть наивными и непосредственными, ста</w:t>
      </w:r>
      <w:r w:rsidRPr="00B80D74">
        <w:rPr>
          <w:rFonts w:ascii="Times New Roman" w:hAnsi="Times New Roman"/>
          <w:sz w:val="28"/>
          <w:szCs w:val="28"/>
        </w:rPr>
        <w:softHyphen/>
        <w:t xml:space="preserve">новятся более закрытыми для окружающих. Часто они пытаются скрыть свои истинные чувства, особенно в случае неудачи, обиды, боли.  </w:t>
      </w:r>
      <w:r w:rsidRPr="00B80D74">
        <w:rPr>
          <w:rFonts w:ascii="Times New Roman" w:hAnsi="Times New Roman"/>
          <w:sz w:val="28"/>
          <w:szCs w:val="28"/>
        </w:rPr>
        <w:lastRenderedPageBreak/>
        <w:t>Причиной таких изменений является дифферен</w:t>
      </w:r>
      <w:r w:rsidRPr="00B80D74">
        <w:rPr>
          <w:rFonts w:ascii="Times New Roman" w:hAnsi="Times New Roman"/>
          <w:sz w:val="28"/>
          <w:szCs w:val="28"/>
        </w:rPr>
        <w:softHyphen/>
        <w:t xml:space="preserve">циация (разделение) в сознании ребенка его внутренней и внешней жизни.  У детей </w:t>
      </w:r>
      <w:r w:rsidRPr="00B80D74">
        <w:rPr>
          <w:rFonts w:ascii="Times New Roman" w:hAnsi="Times New Roman"/>
          <w:iCs/>
          <w:sz w:val="28"/>
          <w:szCs w:val="28"/>
        </w:rPr>
        <w:t>развивается способность к соподчинению мотивов поступ</w:t>
      </w:r>
      <w:r w:rsidRPr="00B80D74">
        <w:rPr>
          <w:rFonts w:ascii="Times New Roman" w:hAnsi="Times New Roman"/>
          <w:iCs/>
          <w:sz w:val="28"/>
          <w:szCs w:val="28"/>
        </w:rPr>
        <w:softHyphen/>
        <w:t xml:space="preserve">ков, </w:t>
      </w:r>
      <w:r w:rsidRPr="00B80D74">
        <w:rPr>
          <w:rFonts w:ascii="Times New Roman" w:hAnsi="Times New Roman"/>
          <w:sz w:val="28"/>
          <w:szCs w:val="28"/>
        </w:rPr>
        <w:t>к определенной произвольной регуляции своих действий. Усвое</w:t>
      </w:r>
      <w:r w:rsidRPr="00B80D74">
        <w:rPr>
          <w:rFonts w:ascii="Times New Roman" w:hAnsi="Times New Roman"/>
          <w:sz w:val="28"/>
          <w:szCs w:val="28"/>
        </w:rPr>
        <w:softHyphen/>
        <w:t>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не ситуативность. В поведении и взаимоотношениях наблюдаются воле</w:t>
      </w:r>
      <w:r w:rsidRPr="00B80D74">
        <w:rPr>
          <w:rFonts w:ascii="Times New Roman" w:hAnsi="Times New Roman"/>
          <w:sz w:val="28"/>
          <w:szCs w:val="28"/>
        </w:rPr>
        <w:softHyphen/>
        <w:t>вые проявления: дети могут сдержаться, если это необходимо, про</w:t>
      </w:r>
      <w:r w:rsidRPr="00B80D74">
        <w:rPr>
          <w:rFonts w:ascii="Times New Roman" w:hAnsi="Times New Roman"/>
          <w:sz w:val="28"/>
          <w:szCs w:val="28"/>
        </w:rPr>
        <w:softHyphen/>
        <w:t>явить терпение, настойчивость. В выборе линии поведения дошколь</w:t>
      </w:r>
      <w:r w:rsidRPr="00B80D74">
        <w:rPr>
          <w:rFonts w:ascii="Times New Roman" w:hAnsi="Times New Roman"/>
          <w:sz w:val="28"/>
          <w:szCs w:val="28"/>
        </w:rPr>
        <w:softHyphen/>
        <w:t xml:space="preserve">ник учитывает свой прошлый опыт, нравственные представления и оценки, мнение окружающих.   </w:t>
      </w:r>
    </w:p>
    <w:p w:rsidR="00294005" w:rsidRPr="00B80D74" w:rsidRDefault="00294005" w:rsidP="002940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D74">
        <w:rPr>
          <w:rFonts w:ascii="Times New Roman" w:hAnsi="Times New Roman"/>
          <w:sz w:val="28"/>
          <w:szCs w:val="28"/>
        </w:rPr>
        <w:t>Развивающаяся способность к соподчинению мотивов свидетель</w:t>
      </w:r>
      <w:r w:rsidRPr="00B80D74">
        <w:rPr>
          <w:rFonts w:ascii="Times New Roman" w:hAnsi="Times New Roman"/>
          <w:sz w:val="28"/>
          <w:szCs w:val="28"/>
        </w:rPr>
        <w:softHyphen/>
        <w:t xml:space="preserve">ствует о </w:t>
      </w:r>
      <w:r w:rsidRPr="00B80D74">
        <w:rPr>
          <w:rFonts w:ascii="Times New Roman" w:hAnsi="Times New Roman"/>
          <w:iCs/>
          <w:sz w:val="28"/>
          <w:szCs w:val="28"/>
        </w:rPr>
        <w:t xml:space="preserve">формирующейся социальной направленности поведения </w:t>
      </w:r>
      <w:r w:rsidRPr="00B80D74">
        <w:rPr>
          <w:rFonts w:ascii="Times New Roman" w:hAnsi="Times New Roman"/>
          <w:sz w:val="28"/>
          <w:szCs w:val="28"/>
        </w:rPr>
        <w:t>старших дошкольников. Предметная деятельность постепенно утрачивает для них свое особое значение. Дошкольник начинает оценивать себя с точки зрения своей авторитетности среди других (сверстников, взрос</w:t>
      </w:r>
      <w:r w:rsidRPr="00B80D74">
        <w:rPr>
          <w:rFonts w:ascii="Times New Roman" w:hAnsi="Times New Roman"/>
          <w:sz w:val="28"/>
          <w:szCs w:val="28"/>
        </w:rPr>
        <w:softHyphen/>
        <w:t xml:space="preserve">лых), признания ими его личных достижений и качеств. </w:t>
      </w:r>
      <w:r w:rsidRPr="00B80D74">
        <w:rPr>
          <w:rFonts w:ascii="Times New Roman" w:hAnsi="Times New Roman"/>
          <w:iCs/>
          <w:sz w:val="28"/>
          <w:szCs w:val="28"/>
        </w:rPr>
        <w:t xml:space="preserve">Формируются достаточно устойчивая самооценка </w:t>
      </w:r>
      <w:r w:rsidRPr="00B80D74">
        <w:rPr>
          <w:rFonts w:ascii="Times New Roman" w:hAnsi="Times New Roman"/>
          <w:sz w:val="28"/>
          <w:szCs w:val="28"/>
        </w:rPr>
        <w:t xml:space="preserve">(представления о себе — «Кто я?» и оценка — «Какой я?» и соответствующее ей отношение к успеху и неудаче в деятельности,  одним детям свойственно стремление к успеху и высоким достижениям, а для других важнее всего избежать неудач и неприятных переживаний). Ближе к концу дошкольного возраста </w:t>
      </w:r>
      <w:r w:rsidRPr="00B80D74">
        <w:rPr>
          <w:rFonts w:ascii="Times New Roman" w:hAnsi="Times New Roman"/>
          <w:iCs/>
          <w:sz w:val="28"/>
          <w:szCs w:val="28"/>
        </w:rPr>
        <w:t xml:space="preserve">общение детей </w:t>
      </w:r>
      <w:proofErr w:type="gramStart"/>
      <w:r w:rsidRPr="00B80D74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Pr="00B80D74">
        <w:rPr>
          <w:rFonts w:ascii="Times New Roman" w:hAnsi="Times New Roman"/>
          <w:iCs/>
          <w:sz w:val="28"/>
          <w:szCs w:val="28"/>
        </w:rPr>
        <w:t xml:space="preserve"> взрослыми приобретает </w:t>
      </w:r>
      <w:proofErr w:type="spellStart"/>
      <w:r w:rsidRPr="00B80D74">
        <w:rPr>
          <w:rFonts w:ascii="Times New Roman" w:hAnsi="Times New Roman"/>
          <w:iCs/>
          <w:sz w:val="28"/>
          <w:szCs w:val="28"/>
        </w:rPr>
        <w:t>внеситуативно-личностную</w:t>
      </w:r>
      <w:proofErr w:type="spellEnd"/>
      <w:r w:rsidRPr="00B80D74">
        <w:rPr>
          <w:rFonts w:ascii="Times New Roman" w:hAnsi="Times New Roman"/>
          <w:iCs/>
          <w:sz w:val="28"/>
          <w:szCs w:val="28"/>
        </w:rPr>
        <w:t xml:space="preserve"> форму, </w:t>
      </w:r>
      <w:r w:rsidRPr="00B80D74">
        <w:rPr>
          <w:rFonts w:ascii="Times New Roman" w:hAnsi="Times New Roman"/>
          <w:sz w:val="28"/>
          <w:szCs w:val="28"/>
        </w:rPr>
        <w:t>максимально приспо</w:t>
      </w:r>
      <w:r w:rsidRPr="00B80D74">
        <w:rPr>
          <w:rFonts w:ascii="Times New Roman" w:hAnsi="Times New Roman"/>
          <w:sz w:val="28"/>
          <w:szCs w:val="28"/>
        </w:rPr>
        <w:softHyphen/>
        <w:t>собленную к процессу познания ребенком себя и других людей. Дети охотно обсуждают с воспитателем поступки людей, их качества, мо</w:t>
      </w:r>
      <w:r w:rsidRPr="00B80D74">
        <w:rPr>
          <w:rFonts w:ascii="Times New Roman" w:hAnsi="Times New Roman"/>
          <w:sz w:val="28"/>
          <w:szCs w:val="28"/>
        </w:rPr>
        <w:softHyphen/>
        <w:t xml:space="preserve">тивы действий. </w:t>
      </w:r>
      <w:r w:rsidRPr="00B80D74">
        <w:rPr>
          <w:rFonts w:ascii="Times New Roman" w:hAnsi="Times New Roman"/>
          <w:iCs/>
          <w:sz w:val="28"/>
          <w:szCs w:val="28"/>
        </w:rPr>
        <w:t>Углубляется интерес к внутреннему миру людей, особен</w:t>
      </w:r>
      <w:r w:rsidRPr="00B80D74">
        <w:rPr>
          <w:rFonts w:ascii="Times New Roman" w:hAnsi="Times New Roman"/>
          <w:iCs/>
          <w:sz w:val="28"/>
          <w:szCs w:val="28"/>
        </w:rPr>
        <w:softHyphen/>
        <w:t xml:space="preserve">ностям их взаимоотношений. </w:t>
      </w:r>
      <w:r w:rsidRPr="00B80D74">
        <w:rPr>
          <w:rFonts w:ascii="Times New Roman" w:hAnsi="Times New Roman"/>
          <w:sz w:val="28"/>
          <w:szCs w:val="28"/>
        </w:rPr>
        <w:t xml:space="preserve">  Характерной особенностью старших дошкольников является появ</w:t>
      </w:r>
      <w:r w:rsidRPr="00B80D74">
        <w:rPr>
          <w:rFonts w:ascii="Times New Roman" w:hAnsi="Times New Roman"/>
          <w:sz w:val="28"/>
          <w:szCs w:val="28"/>
        </w:rPr>
        <w:softHyphen/>
        <w:t xml:space="preserve">ление интереса к проблемам, выходящим за рамки детского сада и личного опыта. </w:t>
      </w:r>
      <w:r w:rsidRPr="00B80D74">
        <w:rPr>
          <w:rFonts w:ascii="Times New Roman" w:hAnsi="Times New Roman"/>
          <w:iCs/>
          <w:sz w:val="28"/>
          <w:szCs w:val="28"/>
        </w:rPr>
        <w:t xml:space="preserve">Дети интересуются событиями прошлого и будущего, жизнью разных народов, животным и растительным миром разных стран. </w:t>
      </w:r>
      <w:r w:rsidRPr="00B80D74">
        <w:rPr>
          <w:rFonts w:ascii="Times New Roman" w:hAnsi="Times New Roman"/>
          <w:sz w:val="28"/>
          <w:szCs w:val="28"/>
        </w:rPr>
        <w:t xml:space="preserve"> На седьмом году жизни </w:t>
      </w:r>
      <w:r w:rsidRPr="00B80D74">
        <w:rPr>
          <w:rFonts w:ascii="Times New Roman" w:hAnsi="Times New Roman"/>
          <w:iCs/>
          <w:sz w:val="28"/>
          <w:szCs w:val="28"/>
        </w:rPr>
        <w:t>происходит дальнейшее развитие взаимоот</w:t>
      </w:r>
      <w:r w:rsidRPr="00B80D74">
        <w:rPr>
          <w:rFonts w:ascii="Times New Roman" w:hAnsi="Times New Roman"/>
          <w:iCs/>
          <w:sz w:val="28"/>
          <w:szCs w:val="28"/>
        </w:rPr>
        <w:softHyphen/>
        <w:t xml:space="preserve">ношений детей со сверстниками. </w:t>
      </w:r>
      <w:r w:rsidRPr="00B80D74">
        <w:rPr>
          <w:rFonts w:ascii="Times New Roman" w:hAnsi="Times New Roman"/>
          <w:sz w:val="28"/>
          <w:szCs w:val="28"/>
        </w:rPr>
        <w:t>Дети предпочитают совместную дея</w:t>
      </w:r>
      <w:r w:rsidRPr="00B80D74">
        <w:rPr>
          <w:rFonts w:ascii="Times New Roman" w:hAnsi="Times New Roman"/>
          <w:sz w:val="28"/>
          <w:szCs w:val="28"/>
        </w:rPr>
        <w:softHyphen/>
        <w:t xml:space="preserve">тельность </w:t>
      </w:r>
      <w:proofErr w:type="gramStart"/>
      <w:r w:rsidRPr="00B80D74">
        <w:rPr>
          <w:rFonts w:ascii="Times New Roman" w:hAnsi="Times New Roman"/>
          <w:sz w:val="28"/>
          <w:szCs w:val="28"/>
        </w:rPr>
        <w:t>индивидуальной</w:t>
      </w:r>
      <w:proofErr w:type="gramEnd"/>
      <w:r w:rsidRPr="00B80D74">
        <w:rPr>
          <w:rFonts w:ascii="Times New Roman" w:hAnsi="Times New Roman"/>
          <w:sz w:val="28"/>
          <w:szCs w:val="28"/>
        </w:rPr>
        <w:t>. Возрастает интерес к личности сверстника, устанавливаются отношения избирательной дружбы и устойчивой вза</w:t>
      </w:r>
      <w:r w:rsidRPr="00B80D74">
        <w:rPr>
          <w:rFonts w:ascii="Times New Roman" w:hAnsi="Times New Roman"/>
          <w:sz w:val="28"/>
          <w:szCs w:val="28"/>
        </w:rPr>
        <w:softHyphen/>
        <w:t xml:space="preserve">имной симпатии.   Мальчики оказывают девочкам личное расположение, дарят подарки, угощают, предлагают помощь.  В старшем дошкольном возрасте </w:t>
      </w:r>
      <w:r w:rsidRPr="00B80D74">
        <w:rPr>
          <w:rFonts w:ascii="Times New Roman" w:hAnsi="Times New Roman"/>
          <w:iCs/>
          <w:sz w:val="28"/>
          <w:szCs w:val="28"/>
        </w:rPr>
        <w:t xml:space="preserve">значительно расширяется игровой опыт детей. </w:t>
      </w:r>
      <w:r w:rsidRPr="00B80D74">
        <w:rPr>
          <w:rFonts w:ascii="Times New Roman" w:hAnsi="Times New Roman"/>
          <w:sz w:val="28"/>
          <w:szCs w:val="28"/>
        </w:rPr>
        <w:t xml:space="preserve">  Старшие дошкольники выдвигают разнообразные игровые замыс</w:t>
      </w:r>
      <w:r w:rsidRPr="00B80D74">
        <w:rPr>
          <w:rFonts w:ascii="Times New Roman" w:hAnsi="Times New Roman"/>
          <w:sz w:val="28"/>
          <w:szCs w:val="28"/>
        </w:rPr>
        <w:softHyphen/>
        <w:t>лы до начала игры и по ходу игры, проявляют инициативу в приду</w:t>
      </w:r>
      <w:r w:rsidRPr="00B80D74">
        <w:rPr>
          <w:rFonts w:ascii="Times New Roman" w:hAnsi="Times New Roman"/>
          <w:sz w:val="28"/>
          <w:szCs w:val="28"/>
        </w:rPr>
        <w:softHyphen/>
        <w:t xml:space="preserve">мывании игровых событий, используют сюжет и </w:t>
      </w:r>
      <w:proofErr w:type="spellStart"/>
      <w:r w:rsidRPr="00B80D74">
        <w:rPr>
          <w:rFonts w:ascii="Times New Roman" w:hAnsi="Times New Roman"/>
          <w:sz w:val="28"/>
          <w:szCs w:val="28"/>
        </w:rPr>
        <w:t>осложения</w:t>
      </w:r>
      <w:proofErr w:type="spellEnd"/>
      <w:r w:rsidRPr="00B80D74">
        <w:rPr>
          <w:rFonts w:ascii="Times New Roman" w:hAnsi="Times New Roman"/>
          <w:sz w:val="28"/>
          <w:szCs w:val="28"/>
        </w:rPr>
        <w:t xml:space="preserve"> для постро</w:t>
      </w:r>
      <w:r w:rsidRPr="00B80D74">
        <w:rPr>
          <w:rFonts w:ascii="Times New Roman" w:hAnsi="Times New Roman"/>
          <w:sz w:val="28"/>
          <w:szCs w:val="28"/>
        </w:rPr>
        <w:softHyphen/>
        <w:t xml:space="preserve">ения игры.  </w:t>
      </w:r>
      <w:r w:rsidRPr="00B80D74">
        <w:rPr>
          <w:rFonts w:ascii="Times New Roman" w:hAnsi="Times New Roman"/>
          <w:iCs/>
          <w:sz w:val="28"/>
          <w:szCs w:val="28"/>
        </w:rPr>
        <w:t xml:space="preserve">Развиваются возможности памяти. </w:t>
      </w:r>
      <w:r w:rsidRPr="00B80D74">
        <w:rPr>
          <w:rFonts w:ascii="Times New Roman" w:hAnsi="Times New Roman"/>
          <w:sz w:val="28"/>
          <w:szCs w:val="28"/>
        </w:rPr>
        <w:t>Увеличивается ее объем, произвольность запоминания ин</w:t>
      </w:r>
      <w:r w:rsidRPr="00B80D74">
        <w:rPr>
          <w:rFonts w:ascii="Times New Roman" w:hAnsi="Times New Roman"/>
          <w:sz w:val="28"/>
          <w:szCs w:val="28"/>
        </w:rPr>
        <w:softHyphen/>
        <w:t>формации. Для запоминания дети сознательно прибегают к повторе</w:t>
      </w:r>
      <w:r w:rsidRPr="00B80D74">
        <w:rPr>
          <w:rFonts w:ascii="Times New Roman" w:hAnsi="Times New Roman"/>
          <w:sz w:val="28"/>
          <w:szCs w:val="28"/>
        </w:rPr>
        <w:softHyphen/>
        <w:t>нию, использованию группировки, составлению несложного опорного плана, помогающего воссоздать последовательность событий или дей</w:t>
      </w:r>
      <w:r w:rsidRPr="00B80D74">
        <w:rPr>
          <w:rFonts w:ascii="Times New Roman" w:hAnsi="Times New Roman"/>
          <w:sz w:val="28"/>
          <w:szCs w:val="28"/>
        </w:rPr>
        <w:softHyphen/>
        <w:t xml:space="preserve">ствий, наглядно-образные средства. </w:t>
      </w:r>
      <w:r w:rsidRPr="00B80D74">
        <w:rPr>
          <w:rFonts w:ascii="Times New Roman" w:hAnsi="Times New Roman"/>
          <w:iCs/>
          <w:sz w:val="28"/>
          <w:szCs w:val="28"/>
        </w:rPr>
        <w:t xml:space="preserve">Старшие дошкольники начинают проявлять интерес к будущему школьному обучению. </w:t>
      </w:r>
      <w:r w:rsidRPr="00B80D74">
        <w:rPr>
          <w:rFonts w:ascii="Times New Roman" w:hAnsi="Times New Roman"/>
          <w:sz w:val="28"/>
          <w:szCs w:val="28"/>
        </w:rPr>
        <w:t xml:space="preserve"> 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294005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</w:t>
      </w:r>
      <w:r w:rsidRPr="003B6D47">
        <w:rPr>
          <w:rFonts w:ascii="Times New Roman" w:hAnsi="Times New Roman" w:cs="Times New Roman"/>
          <w:b/>
          <w:i/>
          <w:sz w:val="28"/>
          <w:szCs w:val="28"/>
        </w:rPr>
        <w:t xml:space="preserve">езультаты: </w:t>
      </w:r>
    </w:p>
    <w:p w:rsidR="00294005" w:rsidRPr="003B6D47" w:rsidRDefault="00294005" w:rsidP="002940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lastRenderedPageBreak/>
        <w:t>Динамика результативности работы по формированию мотивационной готовности детей старшего дошкольного возраста.</w:t>
      </w:r>
    </w:p>
    <w:p w:rsidR="00294005" w:rsidRPr="003B6D47" w:rsidRDefault="00294005" w:rsidP="002940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Активность участия родителей в проведении совместных мероприятий с детьми и учителями школы.</w:t>
      </w:r>
    </w:p>
    <w:p w:rsidR="00294005" w:rsidRPr="003B6D47" w:rsidRDefault="00294005" w:rsidP="002940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Высокий уровень благополучной адаптации детей к школьной жизни.</w:t>
      </w:r>
    </w:p>
    <w:p w:rsidR="00294005" w:rsidRPr="003B6D47" w:rsidRDefault="00294005" w:rsidP="002940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Сбор данных по результатам реализации проекта. Оформление методического и практического материала.</w:t>
      </w:r>
    </w:p>
    <w:p w:rsidR="00294005" w:rsidRPr="003B6D47" w:rsidRDefault="00294005" w:rsidP="002940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Презентация проекта. Творческое самовыражение участников проекта.</w:t>
      </w:r>
    </w:p>
    <w:p w:rsidR="00294005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проекта:</w:t>
      </w:r>
      <w:r w:rsidRPr="003B6D47">
        <w:rPr>
          <w:rFonts w:ascii="Times New Roman" w:hAnsi="Times New Roman" w:cs="Times New Roman"/>
          <w:sz w:val="28"/>
          <w:szCs w:val="28"/>
        </w:rPr>
        <w:t xml:space="preserve"> один учебный год.</w:t>
      </w:r>
    </w:p>
    <w:p w:rsidR="00294005" w:rsidRPr="00455C7E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D47">
        <w:rPr>
          <w:rFonts w:ascii="Times New Roman" w:hAnsi="Times New Roman" w:cs="Times New Roman"/>
          <w:b/>
          <w:i/>
          <w:sz w:val="28"/>
          <w:szCs w:val="28"/>
        </w:rPr>
        <w:t>Стратегия реализации проекта.</w:t>
      </w:r>
    </w:p>
    <w:tbl>
      <w:tblPr>
        <w:tblStyle w:val="a4"/>
        <w:tblW w:w="0" w:type="auto"/>
        <w:tblLook w:val="04A0"/>
      </w:tblPr>
      <w:tblGrid>
        <w:gridCol w:w="986"/>
        <w:gridCol w:w="3556"/>
        <w:gridCol w:w="3619"/>
        <w:gridCol w:w="2402"/>
      </w:tblGrid>
      <w:tr w:rsidR="00294005" w:rsidRPr="003B6D47" w:rsidTr="008D2B88">
        <w:tc>
          <w:tcPr>
            <w:tcW w:w="876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Ситуации развития проекта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94005" w:rsidRPr="003B6D47" w:rsidTr="008D2B88">
        <w:tc>
          <w:tcPr>
            <w:tcW w:w="876" w:type="dxa"/>
          </w:tcPr>
          <w:p w:rsidR="00294005" w:rsidRPr="003B6D47" w:rsidRDefault="00294005" w:rsidP="008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4005" w:rsidRPr="003B6D47" w:rsidTr="008D2B88">
        <w:trPr>
          <w:trHeight w:val="828"/>
        </w:trPr>
        <w:tc>
          <w:tcPr>
            <w:tcW w:w="876" w:type="dxa"/>
            <w:vMerge w:val="restart"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</w:t>
            </w: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1.Диагностика детей «Мотивационная подготовка детей к школе».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готовности детей к </w:t>
            </w:r>
            <w:proofErr w:type="spellStart"/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щкольному</w:t>
            </w:r>
            <w:proofErr w:type="spellEnd"/>
            <w:r w:rsidRPr="003B6D4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обучению.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группы.</w:t>
            </w:r>
          </w:p>
        </w:tc>
      </w:tr>
      <w:tr w:rsidR="00294005" w:rsidRPr="003B6D47" w:rsidTr="008D2B88">
        <w:trPr>
          <w:trHeight w:val="983"/>
        </w:trPr>
        <w:tc>
          <w:tcPr>
            <w:tcW w:w="876" w:type="dxa"/>
            <w:vMerge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 «Мое мнение о школьной жизни ребенка».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Выявление уровня педагогической культуры родителей.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</w:t>
            </w:r>
          </w:p>
        </w:tc>
      </w:tr>
      <w:tr w:rsidR="00294005" w:rsidRPr="003B6D47" w:rsidTr="008D2B88">
        <w:trPr>
          <w:cantSplit/>
          <w:trHeight w:val="1134"/>
        </w:trPr>
        <w:tc>
          <w:tcPr>
            <w:tcW w:w="876" w:type="dxa"/>
            <w:vMerge w:val="restart"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Основной этап</w:t>
            </w: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совместного плана взаимодействия МАДОУ ЦРР детский сад «Гнездышко»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Формирование преемственных связей, соединяющих воспитание и обучение детей в детском саду и школе в единый педагогический процесс.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группы.</w:t>
            </w:r>
          </w:p>
        </w:tc>
      </w:tr>
      <w:tr w:rsidR="00294005" w:rsidRPr="003B6D47" w:rsidTr="008D2B88">
        <w:trPr>
          <w:cantSplit/>
          <w:trHeight w:val="1134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еализация перспективного плана «Интеграция интересов семьи, школы и детского сада в формировании готовности к школьному обучению».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Установление тесного контакта с родителями. Повышение уровня педагогической культуры родителей, формирование активной позиции при подготовке детей к школе.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, воспитатели подготовительной к школе группы.</w:t>
            </w:r>
          </w:p>
        </w:tc>
      </w:tr>
      <w:tr w:rsidR="00294005" w:rsidRPr="003B6D47" w:rsidTr="008D2B88">
        <w:trPr>
          <w:cantSplit/>
          <w:trHeight w:val="1134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3. Кружковая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 с детьми «Почемучка</w:t>
            </w: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школе. Формирование позитивного отношения к школе, уважения </w:t>
            </w:r>
            <w:proofErr w:type="gramStart"/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B6D47">
              <w:rPr>
                <w:rFonts w:ascii="Times New Roman" w:hAnsi="Times New Roman" w:cs="Times New Roman"/>
                <w:sz w:val="28"/>
                <w:szCs w:val="28"/>
              </w:rPr>
              <w:t xml:space="preserve"> учителю и друг к другу.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группы.</w:t>
            </w:r>
          </w:p>
        </w:tc>
      </w:tr>
      <w:tr w:rsidR="00294005" w:rsidRPr="003B6D47" w:rsidTr="008D2B88">
        <w:trPr>
          <w:cantSplit/>
          <w:trHeight w:val="1134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4. Мини – проект «Школа будущего».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у детей к школе и обучению в школе. Развитие фантазии и творческих способностей.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группы.</w:t>
            </w:r>
          </w:p>
        </w:tc>
      </w:tr>
      <w:tr w:rsidR="00294005" w:rsidRPr="003B6D47" w:rsidTr="008D2B88">
        <w:trPr>
          <w:cantSplit/>
          <w:trHeight w:val="1134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5. Мини – проект «Азбука».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совместный творческий процесс. Осознание родителями важности их участия в формировании мотивационной готовности детей к школе.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группы, родители.</w:t>
            </w:r>
          </w:p>
        </w:tc>
      </w:tr>
      <w:tr w:rsidR="00294005" w:rsidRPr="003B6D47" w:rsidTr="008D2B88">
        <w:trPr>
          <w:cantSplit/>
          <w:trHeight w:val="818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6. Мини – проект «Когда мы были школьниками».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новой социальной роли – «родители первоклассника».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группы, родители.</w:t>
            </w:r>
          </w:p>
        </w:tc>
      </w:tr>
      <w:tr w:rsidR="00294005" w:rsidRPr="003B6D47" w:rsidTr="008D2B88">
        <w:trPr>
          <w:cantSplit/>
          <w:trHeight w:val="818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7. Мини – проект «Сказка из школьного портфеля».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школьных принадлежностях и предметах работы учителя. Привлечение родителей к совместному с детьми сочинительству сказок и их театрализации.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группы, родители.</w:t>
            </w:r>
          </w:p>
        </w:tc>
      </w:tr>
      <w:tr w:rsidR="00294005" w:rsidRPr="003B6D47" w:rsidTr="008D2B88">
        <w:trPr>
          <w:cantSplit/>
          <w:trHeight w:val="818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8. Мини – проект «Встреча с интересными людьми».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Представление детям учителя начальных классов. Расширение знаний о профессии учителя, его интересах, увлечениях. Формирование позитивного отношения детей к сотрудникам школы.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воспитатели подготовительной к школе группы.</w:t>
            </w:r>
          </w:p>
        </w:tc>
      </w:tr>
      <w:tr w:rsidR="00294005" w:rsidRPr="003B6D47" w:rsidTr="008D2B88">
        <w:trPr>
          <w:cantSplit/>
          <w:trHeight w:val="818"/>
        </w:trPr>
        <w:tc>
          <w:tcPr>
            <w:tcW w:w="876" w:type="dxa"/>
            <w:vMerge w:val="restart"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Итоговый этап</w:t>
            </w: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 xml:space="preserve">1. Итоговое 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«</w:t>
            </w: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 преддверии школьной жизни».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Определение динамики уровня педагогической культуры родителей. Анализ отношения родителей к работе педагогов по подготовке детей к школе.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, воспитатели подготовительной к школе группы.</w:t>
            </w:r>
          </w:p>
        </w:tc>
      </w:tr>
      <w:tr w:rsidR="00294005" w:rsidRPr="003B6D47" w:rsidTr="008D2B88">
        <w:trPr>
          <w:cantSplit/>
          <w:trHeight w:val="818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2. Итоговая диагностика детей «Подготовка детей к школе».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Определение готовности детей к школьному обучению.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группы.</w:t>
            </w:r>
          </w:p>
        </w:tc>
      </w:tr>
      <w:tr w:rsidR="00294005" w:rsidRPr="003B6D47" w:rsidTr="008D2B88">
        <w:trPr>
          <w:cantSplit/>
          <w:trHeight w:val="818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3. Совместное занятие детей и родителей «Путешествие в страну знаний».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атмосферы общности интересов и эмоциональной </w:t>
            </w:r>
            <w:proofErr w:type="spellStart"/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к школе группы.</w:t>
            </w:r>
          </w:p>
        </w:tc>
      </w:tr>
      <w:tr w:rsidR="00294005" w:rsidRPr="003B6D47" w:rsidTr="008D2B88">
        <w:trPr>
          <w:cantSplit/>
          <w:trHeight w:val="818"/>
        </w:trPr>
        <w:tc>
          <w:tcPr>
            <w:tcW w:w="876" w:type="dxa"/>
            <w:vMerge/>
            <w:textDirection w:val="btLr"/>
          </w:tcPr>
          <w:p w:rsidR="00294005" w:rsidRPr="003B6D47" w:rsidRDefault="00294005" w:rsidP="008D2B8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294005" w:rsidRPr="003B6D47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4. Мониторинг успеваемости и состояния здоровья выпускников ДОУ.</w:t>
            </w:r>
          </w:p>
        </w:tc>
        <w:tc>
          <w:tcPr>
            <w:tcW w:w="368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Определение динамики уровня обучения детей и состояния здоровья.</w:t>
            </w:r>
          </w:p>
        </w:tc>
        <w:tc>
          <w:tcPr>
            <w:tcW w:w="2375" w:type="dxa"/>
          </w:tcPr>
          <w:p w:rsidR="00294005" w:rsidRPr="003B6D47" w:rsidRDefault="00294005" w:rsidP="008D2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ВМР</w:t>
            </w:r>
            <w:r w:rsidRPr="003B6D47">
              <w:rPr>
                <w:rFonts w:ascii="Times New Roman" w:hAnsi="Times New Roman" w:cs="Times New Roman"/>
                <w:sz w:val="28"/>
                <w:szCs w:val="28"/>
              </w:rPr>
              <w:t>, воспитатели подготовительной к школе группы.</w:t>
            </w:r>
          </w:p>
        </w:tc>
      </w:tr>
    </w:tbl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D4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Технология реализации проекта. </w:t>
      </w:r>
    </w:p>
    <w:p w:rsidR="00294005" w:rsidRPr="003B6D47" w:rsidRDefault="00294005" w:rsidP="0029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работы с детьми в кружке «Почемучка</w:t>
      </w:r>
      <w:r w:rsidRPr="003B6D47">
        <w:rPr>
          <w:rFonts w:ascii="Times New Roman" w:hAnsi="Times New Roman" w:cs="Times New Roman"/>
          <w:sz w:val="28"/>
          <w:szCs w:val="28"/>
        </w:rPr>
        <w:t>» предусматривает формирование единой линии интеллектуального развития ребенка на этапах дошкольного и начального школьного детства, в условиях целостного последовательного и перспективного характера педагогического процесса. В рамках проекта разработан и осуществлен перспективный план «Интеграция интересов семьи, детского сада и школы в целях воспитания положительного отношения к школе у детей старшего дошкольного возраста». План представляет собой систему взаимодействия воспитателей, учителей и родителей по вопросам готовности ребенка к школе. Совместные встречи, практикумы для родителей «Ребенок на пороге школьной жизни», организованные с участием воспитателей, учителей, психолога школы, врача-педиатра, инструктора по физической культуре, направлены на построение преемственных связей, обеспечивающих:</w:t>
      </w:r>
    </w:p>
    <w:p w:rsidR="00294005" w:rsidRPr="003B6D47" w:rsidRDefault="00294005" w:rsidP="002940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эффективное развитие, воспитание и обучение при подготовке детей к школе;</w:t>
      </w:r>
    </w:p>
    <w:p w:rsidR="00294005" w:rsidRPr="003B6D47" w:rsidRDefault="00294005" w:rsidP="002940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профилактику психологических трудностей у ребенка в адаптационный период;</w:t>
      </w:r>
    </w:p>
    <w:p w:rsidR="00294005" w:rsidRPr="003B6D47" w:rsidRDefault="00294005" w:rsidP="002940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осознание родителями значения родительской позиции при формировании психологической готовности ребенка;</w:t>
      </w:r>
    </w:p>
    <w:p w:rsidR="00294005" w:rsidRPr="003B6D47" w:rsidRDefault="00294005" w:rsidP="002940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 в вопросах успешного перехода детей на новую ступень образования. </w:t>
      </w:r>
    </w:p>
    <w:p w:rsidR="00294005" w:rsidRPr="003B6D47" w:rsidRDefault="00294005" w:rsidP="002940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D47">
        <w:rPr>
          <w:rFonts w:ascii="Times New Roman" w:hAnsi="Times New Roman" w:cs="Times New Roman"/>
          <w:sz w:val="28"/>
          <w:szCs w:val="28"/>
        </w:rPr>
        <w:t>Аннотации папок-передвижек «Ребенок идет в школу», «Безопасность детей», презентация картотек «Подвижные игры в подготовке детей к школе», ширм «Аргументы против использования наказаний», «Если ребенок боится идти в школу», педагогической литературы на тему «Как подготовить ребенка к школе» дают возможность родителям сориентироваться в рекомендуемой литературе и пособиях; обогащают их знания и воспитательный опыт.</w:t>
      </w:r>
      <w:proofErr w:type="gramEnd"/>
    </w:p>
    <w:p w:rsidR="00294005" w:rsidRPr="003B6D47" w:rsidRDefault="00294005" w:rsidP="002940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 xml:space="preserve">Разнообразные совместные с родителями и детьми игры и занятия </w:t>
      </w:r>
      <w:r>
        <w:rPr>
          <w:rFonts w:ascii="Times New Roman" w:hAnsi="Times New Roman" w:cs="Times New Roman"/>
          <w:sz w:val="28"/>
          <w:szCs w:val="28"/>
        </w:rPr>
        <w:t xml:space="preserve">«Викторина для первоклассника», </w:t>
      </w:r>
      <w:r w:rsidRPr="003B6D47">
        <w:rPr>
          <w:rFonts w:ascii="Times New Roman" w:hAnsi="Times New Roman" w:cs="Times New Roman"/>
          <w:sz w:val="28"/>
          <w:szCs w:val="28"/>
        </w:rPr>
        <w:t xml:space="preserve">«Веселое </w:t>
      </w:r>
      <w:proofErr w:type="spellStart"/>
      <w:r w:rsidRPr="003B6D47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3B6D47">
        <w:rPr>
          <w:rFonts w:ascii="Times New Roman" w:hAnsi="Times New Roman" w:cs="Times New Roman"/>
          <w:sz w:val="28"/>
          <w:szCs w:val="28"/>
        </w:rPr>
        <w:t>», «Чемпионат по играм в клеточки»,  «Безопасность на улицах города», турниры, досуги «Путешествие в страну знаний», «Мама, папа, я – спортивная семья»:</w:t>
      </w:r>
    </w:p>
    <w:p w:rsidR="00294005" w:rsidRPr="003B6D47" w:rsidRDefault="00294005" w:rsidP="002940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помогают взрослым отказаться от жесткой оценки интеллектуальной и личностной неготовности ребенка к школе;</w:t>
      </w:r>
    </w:p>
    <w:p w:rsidR="00294005" w:rsidRPr="003B6D47" w:rsidRDefault="00294005" w:rsidP="002940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способствуют формированию познавательного общения взрослых с детьми;</w:t>
      </w:r>
    </w:p>
    <w:p w:rsidR="00294005" w:rsidRPr="003B6D47" w:rsidRDefault="00294005" w:rsidP="002940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 xml:space="preserve">создают атмосферу общности интересов, эмоциональной </w:t>
      </w:r>
      <w:proofErr w:type="spellStart"/>
      <w:r w:rsidRPr="003B6D47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3B6D47">
        <w:rPr>
          <w:rFonts w:ascii="Times New Roman" w:hAnsi="Times New Roman" w:cs="Times New Roman"/>
          <w:sz w:val="28"/>
          <w:szCs w:val="28"/>
        </w:rPr>
        <w:t xml:space="preserve"> детей и родителей.</w:t>
      </w:r>
    </w:p>
    <w:p w:rsidR="00294005" w:rsidRPr="003B6D47" w:rsidRDefault="00294005" w:rsidP="002940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 xml:space="preserve">Условием успеха любого проекта является «вспышка интереса» как побуждающее событие. Для детей подготовительной группы становится событием присутствие учителя на занятии и последующая беседа с ним. Дети узнают о том, что в школе некоторым выпускникам детских садов очень трудно учиться, они совершенно не подготовлены к школе: не знают правил поведения, не самостоятельны, таким детям хочется только играть. Учитель надеется, что будущие ученики за этот год подрастут и будут готовы к новой школьной жизни. </w:t>
      </w:r>
    </w:p>
    <w:p w:rsidR="00294005" w:rsidRPr="003B6D47" w:rsidRDefault="00294005" w:rsidP="002940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После прощания с учителем воспитатель обсуждает с детьми проблему «Как подготовиться к школе?». Дети приходят к выводу, что они о школе практически ничего не знают. Воспитатель предлага</w:t>
      </w:r>
      <w:r>
        <w:rPr>
          <w:rFonts w:ascii="Times New Roman" w:hAnsi="Times New Roman" w:cs="Times New Roman"/>
          <w:sz w:val="28"/>
          <w:szCs w:val="28"/>
        </w:rPr>
        <w:t>ет создать кружок «Почемучка</w:t>
      </w:r>
      <w:r w:rsidRPr="003B6D47">
        <w:rPr>
          <w:rFonts w:ascii="Times New Roman" w:hAnsi="Times New Roman" w:cs="Times New Roman"/>
          <w:sz w:val="28"/>
          <w:szCs w:val="28"/>
        </w:rPr>
        <w:t>», в котором дети смогут подготовить себя к школе и к школьному обучению.</w:t>
      </w:r>
    </w:p>
    <w:p w:rsidR="00294005" w:rsidRPr="003B6D47" w:rsidRDefault="00294005" w:rsidP="002940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lastRenderedPageBreak/>
        <w:t>Так организуется работа с детьми для ознакомления их со школой и формирования положительного к ней отношения. Развитие мотивов учебной деятельности осуществляется в системе разнообразных форм и методов работы с детьми:</w:t>
      </w:r>
    </w:p>
    <w:p w:rsidR="00294005" w:rsidRPr="003B6D47" w:rsidRDefault="00294005" w:rsidP="0029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экскурсии в школу, посещение класса, музея, библиотеки;</w:t>
      </w:r>
    </w:p>
    <w:p w:rsidR="00294005" w:rsidRPr="003B6D47" w:rsidRDefault="00294005" w:rsidP="0029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встреча с учителем;</w:t>
      </w:r>
    </w:p>
    <w:p w:rsidR="00294005" w:rsidRDefault="00294005" w:rsidP="0029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совместные развлечения с первоклассниками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6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005" w:rsidRDefault="00294005" w:rsidP="0029400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«Красный, желтый, зеленый»,</w:t>
      </w:r>
    </w:p>
    <w:p w:rsidR="00294005" w:rsidRDefault="00294005" w:rsidP="0029400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«Выпускной</w:t>
      </w:r>
      <w:r w:rsidRPr="003B6D47">
        <w:rPr>
          <w:rFonts w:ascii="Times New Roman" w:hAnsi="Times New Roman" w:cs="Times New Roman"/>
          <w:sz w:val="28"/>
          <w:szCs w:val="28"/>
        </w:rPr>
        <w:t>»;</w:t>
      </w:r>
    </w:p>
    <w:p w:rsidR="00294005" w:rsidRPr="003B6D47" w:rsidRDefault="00294005" w:rsidP="0029400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за сказкой»</w:t>
      </w:r>
    </w:p>
    <w:p w:rsidR="00294005" w:rsidRPr="003B6D47" w:rsidRDefault="00294005" w:rsidP="0029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беседа «Хочу ли я в школу», чтение книг;</w:t>
      </w:r>
    </w:p>
    <w:p w:rsidR="00294005" w:rsidRPr="003B6D47" w:rsidRDefault="00294005" w:rsidP="0029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выстав</w:t>
      </w:r>
      <w:r>
        <w:rPr>
          <w:rFonts w:ascii="Times New Roman" w:hAnsi="Times New Roman" w:cs="Times New Roman"/>
          <w:sz w:val="28"/>
          <w:szCs w:val="28"/>
        </w:rPr>
        <w:t>ка рисунков, фотографий, картин;</w:t>
      </w:r>
    </w:p>
    <w:p w:rsidR="00294005" w:rsidRPr="003B6D47" w:rsidRDefault="00294005" w:rsidP="0029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идактические игра «Школа</w:t>
      </w:r>
      <w:r w:rsidRPr="003B6D47">
        <w:rPr>
          <w:rFonts w:ascii="Times New Roman" w:hAnsi="Times New Roman" w:cs="Times New Roman"/>
          <w:sz w:val="28"/>
          <w:szCs w:val="28"/>
        </w:rPr>
        <w:t>».</w:t>
      </w:r>
    </w:p>
    <w:p w:rsidR="00294005" w:rsidRPr="003B6D47" w:rsidRDefault="00294005" w:rsidP="002940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Особое место занимает игровая деятельность детей. Организация сюжетно-ролевой игры «Школа» помогает детям осваивать «мир вещей» (школьные принадлежности), «мир людей» (взаимоотношения между сверстниками, ребенком и учителем); обогащает социальный опыт будущего первоклассника.</w:t>
      </w:r>
    </w:p>
    <w:p w:rsidR="00294005" w:rsidRPr="003B6D47" w:rsidRDefault="00294005" w:rsidP="002940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Воспитателями ДОУ оформляется дидактические игры и пособия, которые способствуют систематизации и расширению представлений детей о школе, пробуждают позитивное отношение к обучению в школе, уважительные дружеские отношения детей друг к другу.</w:t>
      </w:r>
    </w:p>
    <w:p w:rsidR="00294005" w:rsidRPr="003B6D47" w:rsidRDefault="00294005" w:rsidP="002940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Интерес детей и родителей вызван желанием участвовать в мини-проектах: «Школа будущего», «Азбука», «Встреча с интересными человеком», «Сказки из портфеля», «Мы тоже были школьниками». Необычность заданий, совместная творческая познавательная деятельность расширяют кругозор детей, способствуют развитию фантазии, вызывают положительные эмоции у детей и взрослых к предстоящему школьному обучению.</w:t>
      </w:r>
    </w:p>
    <w:p w:rsidR="00294005" w:rsidRPr="003B6D47" w:rsidRDefault="00294005" w:rsidP="002940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47">
        <w:rPr>
          <w:rFonts w:ascii="Times New Roman" w:hAnsi="Times New Roman" w:cs="Times New Roman"/>
          <w:sz w:val="28"/>
          <w:szCs w:val="28"/>
        </w:rPr>
        <w:t>Диагностирова</w:t>
      </w:r>
      <w:r>
        <w:rPr>
          <w:rFonts w:ascii="Times New Roman" w:hAnsi="Times New Roman" w:cs="Times New Roman"/>
          <w:sz w:val="28"/>
          <w:szCs w:val="28"/>
        </w:rPr>
        <w:t>ние детей в конце года позволит</w:t>
      </w:r>
      <w:r w:rsidRPr="003B6D47">
        <w:rPr>
          <w:rFonts w:ascii="Times New Roman" w:hAnsi="Times New Roman" w:cs="Times New Roman"/>
          <w:sz w:val="28"/>
          <w:szCs w:val="28"/>
        </w:rPr>
        <w:t xml:space="preserve"> проследить динамику результативности работы по воспитанию положительного отношения к школе. </w:t>
      </w:r>
      <w:r>
        <w:rPr>
          <w:rFonts w:ascii="Times New Roman" w:hAnsi="Times New Roman" w:cs="Times New Roman"/>
          <w:sz w:val="28"/>
          <w:szCs w:val="28"/>
        </w:rPr>
        <w:t>Предположительно произойдут</w:t>
      </w:r>
      <w:r w:rsidRPr="003B6D47">
        <w:rPr>
          <w:rFonts w:ascii="Times New Roman" w:hAnsi="Times New Roman" w:cs="Times New Roman"/>
          <w:sz w:val="28"/>
          <w:szCs w:val="28"/>
        </w:rPr>
        <w:t xml:space="preserve"> качественн</w:t>
      </w:r>
      <w:r>
        <w:rPr>
          <w:rFonts w:ascii="Times New Roman" w:hAnsi="Times New Roman" w:cs="Times New Roman"/>
          <w:sz w:val="28"/>
          <w:szCs w:val="28"/>
        </w:rPr>
        <w:t>ые изменения, и будет</w:t>
      </w:r>
      <w:r w:rsidRPr="003B6D47">
        <w:rPr>
          <w:rFonts w:ascii="Times New Roman" w:hAnsi="Times New Roman" w:cs="Times New Roman"/>
          <w:sz w:val="28"/>
          <w:szCs w:val="28"/>
        </w:rPr>
        <w:t xml:space="preserve"> сформирована мотивационная готовность к школе</w:t>
      </w:r>
      <w:r>
        <w:rPr>
          <w:rFonts w:ascii="Times New Roman" w:hAnsi="Times New Roman" w:cs="Times New Roman"/>
          <w:sz w:val="28"/>
          <w:szCs w:val="28"/>
        </w:rPr>
        <w:t xml:space="preserve"> у всех детей группы, </w:t>
      </w:r>
      <w:r w:rsidRPr="003B6D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роводимая работа</w:t>
      </w:r>
      <w:r w:rsidRPr="003B6D47">
        <w:rPr>
          <w:rFonts w:ascii="Times New Roman" w:hAnsi="Times New Roman" w:cs="Times New Roman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sz w:val="28"/>
          <w:szCs w:val="28"/>
        </w:rPr>
        <w:t>огов в информировании, повысит  педагогическую  и психологические</w:t>
      </w:r>
      <w:r w:rsidRPr="003B6D47">
        <w:rPr>
          <w:rFonts w:ascii="Times New Roman" w:hAnsi="Times New Roman" w:cs="Times New Roman"/>
          <w:sz w:val="28"/>
          <w:szCs w:val="28"/>
        </w:rPr>
        <w:t xml:space="preserve"> культуры родителей по подгот</w:t>
      </w:r>
      <w:r>
        <w:rPr>
          <w:rFonts w:ascii="Times New Roman" w:hAnsi="Times New Roman" w:cs="Times New Roman"/>
          <w:sz w:val="28"/>
          <w:szCs w:val="28"/>
        </w:rPr>
        <w:t>овке детей к школьному обучению, и сможет благополучно повлиять на адаптацию выпускников, что способствует</w:t>
      </w:r>
      <w:r w:rsidRPr="003B6D47">
        <w:rPr>
          <w:rFonts w:ascii="Times New Roman" w:hAnsi="Times New Roman" w:cs="Times New Roman"/>
          <w:sz w:val="28"/>
          <w:szCs w:val="28"/>
        </w:rPr>
        <w:t xml:space="preserve"> хорошей успеваемости.</w:t>
      </w:r>
    </w:p>
    <w:p w:rsidR="00294005" w:rsidRDefault="00294005" w:rsidP="0029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воспитателями</w:t>
      </w:r>
      <w:r w:rsidRPr="003B6D47">
        <w:rPr>
          <w:rFonts w:ascii="Times New Roman" w:hAnsi="Times New Roman" w:cs="Times New Roman"/>
          <w:sz w:val="28"/>
          <w:szCs w:val="28"/>
        </w:rPr>
        <w:t xml:space="preserve"> группы на базе ДОУ круглые столы по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опыта работы, открытые мероприятия, д</w:t>
      </w:r>
      <w:r w:rsidRPr="003B6D47">
        <w:rPr>
          <w:rFonts w:ascii="Times New Roman" w:hAnsi="Times New Roman" w:cs="Times New Roman"/>
          <w:sz w:val="28"/>
          <w:szCs w:val="28"/>
        </w:rPr>
        <w:t>ни мастерства, выставк</w:t>
      </w:r>
      <w:r>
        <w:rPr>
          <w:rFonts w:ascii="Times New Roman" w:hAnsi="Times New Roman" w:cs="Times New Roman"/>
          <w:sz w:val="28"/>
          <w:szCs w:val="28"/>
        </w:rPr>
        <w:t>и позволят</w:t>
      </w:r>
      <w:r w:rsidRPr="003B6D47">
        <w:rPr>
          <w:rFonts w:ascii="Times New Roman" w:hAnsi="Times New Roman" w:cs="Times New Roman"/>
          <w:sz w:val="28"/>
          <w:szCs w:val="28"/>
        </w:rPr>
        <w:t xml:space="preserve"> повысить уровень профессионального мастерства воспитателей ДОУ по проблеме развития интеллектуального потенциала и формирования мотивационной готовности детей к школе. </w:t>
      </w:r>
    </w:p>
    <w:p w:rsidR="00294005" w:rsidRDefault="00294005" w:rsidP="002940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005" w:rsidRDefault="00294005" w:rsidP="002940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005" w:rsidRDefault="00294005" w:rsidP="002940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005" w:rsidRDefault="00294005" w:rsidP="002940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005" w:rsidRDefault="00294005" w:rsidP="002940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005" w:rsidRPr="00AD0B79" w:rsidRDefault="00294005" w:rsidP="002940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B79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8B">
        <w:rPr>
          <w:rFonts w:ascii="Times New Roman" w:hAnsi="Times New Roman" w:cs="Times New Roman"/>
          <w:b/>
          <w:i/>
          <w:sz w:val="28"/>
          <w:szCs w:val="28"/>
        </w:rPr>
        <w:t>1 блок</w:t>
      </w:r>
      <w:r>
        <w:rPr>
          <w:rFonts w:ascii="Times New Roman" w:hAnsi="Times New Roman" w:cs="Times New Roman"/>
          <w:b/>
          <w:sz w:val="28"/>
          <w:szCs w:val="28"/>
        </w:rPr>
        <w:t>. «Заливается звонок, начинается урок»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77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расширению у детей представлений о Дне знаний – празднике всех школьников и учителей; о школе, труде учителя, правилах поведения ученика в школе во время урока и перемены; вызвать интерес и положительное отношение к школе.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41"/>
        <w:gridCol w:w="7722"/>
      </w:tblGrid>
      <w:tr w:rsidR="00294005" w:rsidTr="008D2B88">
        <w:tc>
          <w:tcPr>
            <w:tcW w:w="0" w:type="auto"/>
          </w:tcPr>
          <w:p w:rsidR="00294005" w:rsidRPr="00387393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9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294005" w:rsidRPr="00387393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Tr="008D2B88">
        <w:tc>
          <w:tcPr>
            <w:tcW w:w="0" w:type="auto"/>
          </w:tcPr>
          <w:p w:rsidR="00294005" w:rsidRPr="00387393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праздник «Первый звонок»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школе. На пришкольный участок. Стадион.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«Хочу ли я в школу»?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иллюстративного и фотоматериала 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родители учились в школе!»</w:t>
            </w:r>
          </w:p>
        </w:tc>
      </w:tr>
      <w:tr w:rsidR="00294005" w:rsidTr="008D2B88">
        <w:tc>
          <w:tcPr>
            <w:tcW w:w="0" w:type="auto"/>
          </w:tcPr>
          <w:p w:rsidR="00294005" w:rsidRPr="00387393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9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294005" w:rsidRPr="00AC153D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53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школе: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сегодня учитель?»,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«Подружки идут в школу»,  З. Александрова «В школу»</w:t>
            </w:r>
          </w:p>
        </w:tc>
      </w:tr>
      <w:tr w:rsidR="00294005" w:rsidTr="008D2B88">
        <w:tc>
          <w:tcPr>
            <w:tcW w:w="0" w:type="auto"/>
          </w:tcPr>
          <w:p w:rsidR="00294005" w:rsidRPr="00387393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9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94005" w:rsidRDefault="00294005" w:rsidP="008D2B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«Кому что нужно?»</w:t>
            </w:r>
          </w:p>
          <w:p w:rsidR="00294005" w:rsidRDefault="00294005" w:rsidP="008D2B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«Первоклассник»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«Ученик не должен»</w:t>
            </w:r>
          </w:p>
        </w:tc>
      </w:tr>
      <w:tr w:rsidR="00294005" w:rsidTr="008D2B88">
        <w:tc>
          <w:tcPr>
            <w:tcW w:w="0" w:type="auto"/>
          </w:tcPr>
          <w:p w:rsidR="00294005" w:rsidRPr="00387393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9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 о школе «первоклашка»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«Дети идут в школу».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«В какой школе ты бы хотел учиться?»</w:t>
            </w:r>
          </w:p>
        </w:tc>
      </w:tr>
    </w:tbl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8B">
        <w:rPr>
          <w:rFonts w:ascii="Times New Roman" w:hAnsi="Times New Roman" w:cs="Times New Roman"/>
          <w:b/>
          <w:i/>
          <w:sz w:val="28"/>
          <w:szCs w:val="28"/>
        </w:rPr>
        <w:t>2 блок.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«Кто придумал классную доску и бумагу?»</w:t>
      </w:r>
    </w:p>
    <w:p w:rsidR="00294005" w:rsidRPr="00AE5B0F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расширить представление о том, что такое класс; вызвать интерес к школьным предметам, воспитывать собранность и аккуратность.</w:t>
      </w:r>
    </w:p>
    <w:tbl>
      <w:tblPr>
        <w:tblStyle w:val="a4"/>
        <w:tblW w:w="0" w:type="auto"/>
        <w:tblLook w:val="04A0"/>
      </w:tblPr>
      <w:tblGrid>
        <w:gridCol w:w="4934"/>
        <w:gridCol w:w="5629"/>
      </w:tblGrid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загадок: </w:t>
            </w:r>
          </w:p>
          <w:p w:rsidR="00294005" w:rsidRDefault="00294005" w:rsidP="008D2B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5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</w:t>
            </w:r>
            <w:r w:rsidRPr="00890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4005" w:rsidRPr="00890563" w:rsidRDefault="00294005" w:rsidP="008D2B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«Викторина первоклассника»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A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Экскурсия: </w:t>
            </w:r>
          </w:p>
          <w:p w:rsidR="00294005" w:rsidRDefault="00294005" w:rsidP="008D2B8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53A0">
              <w:rPr>
                <w:rFonts w:ascii="Times New Roman" w:hAnsi="Times New Roman" w:cs="Times New Roman"/>
                <w:sz w:val="28"/>
                <w:szCs w:val="28"/>
              </w:rPr>
              <w:t>В городскую библиотеку.</w:t>
            </w:r>
          </w:p>
          <w:p w:rsidR="00294005" w:rsidRPr="003553A0" w:rsidRDefault="00294005" w:rsidP="008D2B8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Школу Искусств.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</w:t>
            </w: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тение художественной литературы</w:t>
            </w:r>
          </w:p>
        </w:tc>
        <w:tc>
          <w:tcPr>
            <w:tcW w:w="0" w:type="auto"/>
          </w:tcPr>
          <w:p w:rsidR="00294005" w:rsidRPr="0087424C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4C">
              <w:rPr>
                <w:rFonts w:ascii="Times New Roman" w:hAnsi="Times New Roman" w:cs="Times New Roman"/>
                <w:sz w:val="28"/>
                <w:szCs w:val="28"/>
              </w:rPr>
              <w:t xml:space="preserve">Чтение: П. </w:t>
            </w:r>
            <w:proofErr w:type="spellStart"/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Шеманаев</w:t>
            </w:r>
            <w:proofErr w:type="spellEnd"/>
            <w:r w:rsidRPr="0087424C">
              <w:rPr>
                <w:rFonts w:ascii="Times New Roman" w:hAnsi="Times New Roman" w:cs="Times New Roman"/>
                <w:sz w:val="28"/>
                <w:szCs w:val="28"/>
              </w:rPr>
              <w:t xml:space="preserve"> «Ай, да </w:t>
            </w:r>
            <w:proofErr w:type="spellStart"/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Пятёркин</w:t>
            </w:r>
            <w:proofErr w:type="spellEnd"/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294005" w:rsidRPr="0087424C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4C">
              <w:rPr>
                <w:rFonts w:ascii="Times New Roman" w:hAnsi="Times New Roman" w:cs="Times New Roman"/>
                <w:sz w:val="28"/>
                <w:szCs w:val="28"/>
              </w:rPr>
              <w:t xml:space="preserve">А.Ю. Дитрих «Почему карандаш пишет, а палочка </w:t>
            </w:r>
            <w:proofErr w:type="gramStart"/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ет?»</w:t>
            </w:r>
          </w:p>
          <w:p w:rsidR="00294005" w:rsidRPr="0087424C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Беседа «Откуда взялись слова: пенал, альбом?»</w:t>
            </w:r>
          </w:p>
          <w:p w:rsidR="00294005" w:rsidRPr="0087424C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4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А. </w:t>
            </w:r>
            <w:proofErr w:type="spellStart"/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7424C">
              <w:rPr>
                <w:rFonts w:ascii="Times New Roman" w:hAnsi="Times New Roman" w:cs="Times New Roman"/>
                <w:sz w:val="28"/>
                <w:szCs w:val="28"/>
              </w:rPr>
              <w:t xml:space="preserve"> «В школу»</w:t>
            </w:r>
          </w:p>
          <w:p w:rsidR="00294005" w:rsidRPr="0087424C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Обсуждение пословиц:</w:t>
            </w:r>
          </w:p>
          <w:p w:rsidR="00294005" w:rsidRPr="0087424C" w:rsidRDefault="00294005" w:rsidP="008D2B8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«Учение свет, а не учение тьма»</w:t>
            </w:r>
          </w:p>
          <w:p w:rsidR="00294005" w:rsidRPr="0087424C" w:rsidRDefault="00294005" w:rsidP="008D2B8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24C">
              <w:rPr>
                <w:rFonts w:ascii="Times New Roman" w:hAnsi="Times New Roman" w:cs="Times New Roman"/>
                <w:sz w:val="28"/>
                <w:szCs w:val="28"/>
              </w:rPr>
              <w:t>«Учение – лучшее богатство»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294005" w:rsidRDefault="00294005" w:rsidP="008D2B8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5053">
              <w:rPr>
                <w:rFonts w:ascii="Times New Roman" w:hAnsi="Times New Roman" w:cs="Times New Roman"/>
                <w:sz w:val="28"/>
                <w:szCs w:val="28"/>
              </w:rPr>
              <w:t xml:space="preserve">«Собери портфель», </w:t>
            </w:r>
          </w:p>
          <w:p w:rsidR="00294005" w:rsidRPr="002A5053" w:rsidRDefault="00294005" w:rsidP="008D2B8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5053">
              <w:rPr>
                <w:rFonts w:ascii="Times New Roman" w:hAnsi="Times New Roman" w:cs="Times New Roman"/>
                <w:sz w:val="28"/>
                <w:szCs w:val="28"/>
              </w:rPr>
              <w:t>«Найди лишнее».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</w:t>
            </w: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«Школы города»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подбор атрибутов к с. р. игре «Школа»</w:t>
            </w:r>
          </w:p>
        </w:tc>
      </w:tr>
    </w:tbl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E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блок. </w:t>
      </w:r>
      <w:r>
        <w:rPr>
          <w:rFonts w:ascii="Times New Roman" w:hAnsi="Times New Roman" w:cs="Times New Roman"/>
          <w:b/>
          <w:sz w:val="28"/>
          <w:szCs w:val="28"/>
        </w:rPr>
        <w:t>«Какая книжка самая интересная?»</w:t>
      </w:r>
    </w:p>
    <w:p w:rsidR="00294005" w:rsidRPr="00B438A7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A7">
        <w:rPr>
          <w:rFonts w:ascii="Times New Roman" w:hAnsi="Times New Roman" w:cs="Times New Roman"/>
          <w:sz w:val="28"/>
          <w:szCs w:val="28"/>
        </w:rPr>
        <w:t>Задачи: уточнить знания детей о том, что такое библиотека</w:t>
      </w:r>
      <w:r>
        <w:rPr>
          <w:rFonts w:ascii="Times New Roman" w:hAnsi="Times New Roman" w:cs="Times New Roman"/>
          <w:sz w:val="28"/>
          <w:szCs w:val="28"/>
        </w:rPr>
        <w:t>, кто в ней работает; формировать представление о работе школьного библиотекаря; закрепить знания о правилах поведения в библиотеке; воспитывать уважение к труду библиотекаря.</w:t>
      </w:r>
    </w:p>
    <w:p w:rsidR="00294005" w:rsidRPr="006433E0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861"/>
        <w:gridCol w:w="6702"/>
      </w:tblGrid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МСО Школу №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школьную библиотеку</w:t>
            </w: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энциклопедий для детей.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любимых книжек.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чтение лучшего стихотворения.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294005" w:rsidRPr="00244876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76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94005" w:rsidRDefault="00294005" w:rsidP="008D2B8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сказку»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«Библиотека».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Продуктивная, трудовая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книжек – малышек для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«Библиотека»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«Здоровая книга» (ремонт книг)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«Мои любимые книжки».</w:t>
            </w:r>
          </w:p>
        </w:tc>
      </w:tr>
    </w:tbl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E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F96">
        <w:rPr>
          <w:rFonts w:ascii="Times New Roman" w:hAnsi="Times New Roman" w:cs="Times New Roman"/>
          <w:b/>
          <w:i/>
          <w:sz w:val="28"/>
          <w:szCs w:val="28"/>
        </w:rPr>
        <w:t>4 блок</w:t>
      </w:r>
      <w:r>
        <w:rPr>
          <w:rFonts w:ascii="Times New Roman" w:hAnsi="Times New Roman" w:cs="Times New Roman"/>
          <w:b/>
          <w:sz w:val="28"/>
          <w:szCs w:val="28"/>
        </w:rPr>
        <w:t>. «Кто придумал математику?»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детей с учебником математики; вызвать желание узнать цифры, научиться решать примеры и задачи; пробуждать любознательность при ознакомлении с историей возникновения первых цифр.</w:t>
      </w:r>
    </w:p>
    <w:p w:rsidR="00294005" w:rsidRPr="005F0F96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22"/>
        <w:gridCol w:w="6541"/>
      </w:tblGrid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библиотеку: «Откуда книга к нам пришла?»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Математика.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деньгами и их номинальной значимостью, размен денег.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тетрадей по математике «Готовимся в школу». 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Мультимедиа математический досуг «Приключение с королевой Математикой»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</w:t>
            </w: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тение художественной литературы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«Откуда взялись цифры, и кто придумал математику?»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пословицы: 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«Учиться никогда не поздно».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«Составь фигуру»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Мишка?»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«Сосчитай и узнай»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игра: «Магазин школьных принадлежностей».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- творческая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атрибутов к с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игре «Магазин школьных принадлежностей» (деньги, ценники).</w:t>
            </w:r>
          </w:p>
        </w:tc>
      </w:tr>
    </w:tbl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E0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Pr="0027108E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A7">
        <w:rPr>
          <w:rFonts w:ascii="Times New Roman" w:hAnsi="Times New Roman" w:cs="Times New Roman"/>
          <w:b/>
          <w:i/>
          <w:sz w:val="28"/>
          <w:szCs w:val="28"/>
        </w:rPr>
        <w:t>5 блок.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08E">
        <w:rPr>
          <w:rFonts w:ascii="Times New Roman" w:hAnsi="Times New Roman" w:cs="Times New Roman"/>
          <w:sz w:val="28"/>
          <w:szCs w:val="28"/>
        </w:rPr>
        <w:t>«Откуда буквы в букваре?»</w:t>
      </w:r>
    </w:p>
    <w:p w:rsidR="00294005" w:rsidRPr="0027108E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08E">
        <w:rPr>
          <w:rFonts w:ascii="Times New Roman" w:hAnsi="Times New Roman" w:cs="Times New Roman"/>
          <w:sz w:val="28"/>
          <w:szCs w:val="28"/>
        </w:rPr>
        <w:t>Задачи: познакомить детей  самым первым учебником в жизни – букварём; вызвать желание узнать буквы, научиться читать и писать; расширить кругозор детей, познакомить с историей появления первой азбуки и развития письменности.</w:t>
      </w:r>
    </w:p>
    <w:p w:rsidR="00294005" w:rsidRPr="0027108E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60"/>
        <w:gridCol w:w="6603"/>
      </w:tblGrid>
      <w:tr w:rsidR="00294005" w:rsidRPr="0027108E" w:rsidTr="008D2B88"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8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RPr="0027108E" w:rsidTr="008D2B88"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типографию.</w:t>
            </w:r>
          </w:p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Выставка: Первая книга школьника»</w:t>
            </w:r>
          </w:p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эрудитов «Весёлое </w:t>
            </w:r>
            <w:proofErr w:type="spellStart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азбуковедение</w:t>
            </w:r>
            <w:proofErr w:type="spellEnd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» В. Волина «</w:t>
            </w:r>
            <w:proofErr w:type="spellStart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Азбуковедение</w:t>
            </w:r>
            <w:proofErr w:type="spellEnd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 xml:space="preserve">», М.: </w:t>
            </w:r>
            <w:proofErr w:type="spellStart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Олма</w:t>
            </w:r>
            <w:proofErr w:type="spellEnd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 xml:space="preserve"> - Пресс, 2009</w:t>
            </w:r>
          </w:p>
        </w:tc>
      </w:tr>
      <w:tr w:rsidR="00294005" w:rsidRPr="0027108E" w:rsidTr="008D2B88"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10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27108E">
              <w:rPr>
                <w:rFonts w:ascii="Times New Roman" w:hAnsi="Times New Roman" w:cs="Times New Roman"/>
                <w:b/>
                <w:sz w:val="24"/>
                <w:szCs w:val="24"/>
              </w:rPr>
              <w:t>, чтение художественной литературы</w:t>
            </w:r>
          </w:p>
        </w:tc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Чтение: С. Маршак «Урок родного языка»</w:t>
            </w:r>
          </w:p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 xml:space="preserve"> «Стали грамотными», «Буква </w:t>
            </w:r>
            <w:proofErr w:type="gramStart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», С. Михалков «Чистописание», «Откуда буквы в букваре?»</w:t>
            </w:r>
          </w:p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Обсуждение пословиц:</w:t>
            </w:r>
          </w:p>
          <w:p w:rsidR="00294005" w:rsidRPr="0027108E" w:rsidRDefault="00294005" w:rsidP="008D2B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Азбука – наука, а ребятам мука.</w:t>
            </w:r>
          </w:p>
          <w:p w:rsidR="00294005" w:rsidRPr="0027108E" w:rsidRDefault="00294005" w:rsidP="008D2B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Азбука – к мудрости ступенька.</w:t>
            </w:r>
          </w:p>
        </w:tc>
      </w:tr>
      <w:tr w:rsidR="00294005" w:rsidRPr="0027108E" w:rsidTr="008D2B88"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8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94005" w:rsidRPr="0027108E" w:rsidRDefault="00294005" w:rsidP="008D2B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«Узнай буквы на ощупь»;</w:t>
            </w:r>
          </w:p>
          <w:p w:rsidR="00294005" w:rsidRPr="0027108E" w:rsidRDefault="00294005" w:rsidP="008D2B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«Сложи букву»</w:t>
            </w:r>
          </w:p>
          <w:p w:rsidR="00294005" w:rsidRPr="0027108E" w:rsidRDefault="00294005" w:rsidP="008D2B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«Назови слово»</w:t>
            </w:r>
          </w:p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упражнение: </w:t>
            </w:r>
          </w:p>
          <w:p w:rsidR="00294005" w:rsidRPr="009316EC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«Выложи букву» (из ниток, шнурка, косточек, бусин, пуговиц, счётных палочек, пластилина).</w:t>
            </w:r>
            <w:proofErr w:type="gramEnd"/>
          </w:p>
        </w:tc>
      </w:tr>
      <w:tr w:rsidR="00294005" w:rsidRPr="0027108E" w:rsidTr="008D2B88"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8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Музыкально-художественная, продуктивная</w:t>
            </w:r>
          </w:p>
        </w:tc>
        <w:tc>
          <w:tcPr>
            <w:tcW w:w="0" w:type="auto"/>
          </w:tcPr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Театрализованное дидактическое представление «Школа».</w:t>
            </w:r>
          </w:p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Коллективное оформление коллажей для азбуки.</w:t>
            </w:r>
          </w:p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Математический досуг с использованием мультимедиа «Гуси – лебеди».</w:t>
            </w:r>
          </w:p>
          <w:p w:rsidR="00294005" w:rsidRPr="0027108E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271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E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7CF">
        <w:rPr>
          <w:rFonts w:ascii="Times New Roman" w:hAnsi="Times New Roman" w:cs="Times New Roman"/>
          <w:b/>
          <w:i/>
          <w:sz w:val="28"/>
          <w:szCs w:val="28"/>
        </w:rPr>
        <w:t>6 блок.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C837CF">
        <w:rPr>
          <w:rFonts w:ascii="Times New Roman" w:hAnsi="Times New Roman" w:cs="Times New Roman"/>
          <w:b/>
          <w:sz w:val="28"/>
          <w:szCs w:val="28"/>
        </w:rPr>
        <w:t>Здоровый первоклассник»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пробуждать желание соблюдать ЗОЖ; содействовать становлению понимания будущим школьником значения здоровья и ЗОЖ для успешной учёбы; создавать предпосылки к заботе о собственном здоровье.</w:t>
      </w:r>
    </w:p>
    <w:p w:rsidR="00294005" w:rsidRPr="00C837CF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24"/>
        <w:gridCol w:w="7039"/>
      </w:tblGrid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спортивный зал, комплекс.</w:t>
            </w:r>
          </w:p>
          <w:p w:rsidR="00294005" w:rsidRPr="0079354C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кроссворда «Виды спорта».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</w:t>
            </w: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тение художественной литературы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«Нужно ли школьнику быть здоровым?»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446A">
              <w:rPr>
                <w:rFonts w:ascii="Times New Roman" w:hAnsi="Times New Roman" w:cs="Times New Roman"/>
                <w:sz w:val="28"/>
                <w:szCs w:val="28"/>
              </w:rPr>
              <w:t>СтоБед</w:t>
            </w:r>
            <w:proofErr w:type="spellEnd"/>
            <w:r w:rsidRPr="00DE446A">
              <w:rPr>
                <w:rFonts w:ascii="Times New Roman" w:hAnsi="Times New Roman" w:cs="Times New Roman"/>
                <w:sz w:val="28"/>
                <w:szCs w:val="28"/>
              </w:rPr>
              <w:t>» подборк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294005" w:rsidRPr="00DE446A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Стихов о спорте.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«Здоровье в порядке – спасибо зарядке!».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2CB5">
              <w:rPr>
                <w:rFonts w:ascii="Times New Roman" w:hAnsi="Times New Roman" w:cs="Times New Roman"/>
                <w:sz w:val="28"/>
                <w:szCs w:val="28"/>
              </w:rPr>
              <w:t>«Полезные продукты»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54C">
              <w:rPr>
                <w:rFonts w:ascii="Times New Roman" w:hAnsi="Times New Roman" w:cs="Times New Roman"/>
                <w:sz w:val="28"/>
                <w:szCs w:val="28"/>
              </w:rPr>
              <w:t>«Плохо для здоровья – хорошо для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спортсмены».</w:t>
            </w:r>
          </w:p>
          <w:p w:rsidR="00294005" w:rsidRPr="006D45E7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спортивное состязание «Весёлые старты» (с папами и мамами; с детьми старшей группы; со школьниками – выпускниками ДОУ).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коллажа Лестница здоровья.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«Мой любимый вид спорта».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эмблем.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журнала или газеты «Наши рекорды».</w:t>
            </w:r>
          </w:p>
        </w:tc>
      </w:tr>
    </w:tbl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E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7CF">
        <w:rPr>
          <w:rFonts w:ascii="Times New Roman" w:hAnsi="Times New Roman" w:cs="Times New Roman"/>
          <w:b/>
          <w:i/>
          <w:sz w:val="28"/>
          <w:szCs w:val="28"/>
        </w:rPr>
        <w:t>7 блок.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«Музей»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детей со школьным музеем; сформировать представление об истории возникновения школы, о памятных событиях, рассказать о победах и успехах школы, учителях – ветеранах и известных учениках; вызвать интерес и положительное отношение к школе.</w:t>
      </w:r>
    </w:p>
    <w:p w:rsidR="00294005" w:rsidRPr="00C837CF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06"/>
        <w:gridCol w:w="7257"/>
      </w:tblGrid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школы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Поисково-исследовательская деятельность: поис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опрос, сбор фото родителей выпускников 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№ 2.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музее города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этикет «Как вести себя в музее?»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утешествие: «Прогулка по городу».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открытки для учителей школы 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8 марта.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«Выпускники детского сада».</w:t>
            </w:r>
          </w:p>
        </w:tc>
      </w:tr>
    </w:tbl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E0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7CF">
        <w:rPr>
          <w:rFonts w:ascii="Times New Roman" w:hAnsi="Times New Roman" w:cs="Times New Roman"/>
          <w:b/>
          <w:i/>
          <w:sz w:val="28"/>
          <w:szCs w:val="28"/>
        </w:rPr>
        <w:t>8 блок.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«Дорожное движение»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рассмотреть и изучить безопасный маршрут движения в школу и домой; вспомнить правила поведения пешеходов на улицах города; рассмотреть случаи из жизни, которые повлекли за собой ДТП.</w:t>
      </w:r>
    </w:p>
    <w:p w:rsidR="00294005" w:rsidRPr="00B2294A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403"/>
        <w:gridCol w:w="6160"/>
      </w:tblGrid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рассматривание  карт маршрутов «Мой путь в школу»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перекрёсток: «Что? Где? Когда?», Безопасность на дорогах.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</w:t>
            </w: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тение художественной литературы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произойдет, если не будет дорожных знаков?»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Чтение: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важнее всех на улице?», Н. Носов «Автомобиль»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«Знаешь ли ты?»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дорожный знак»</w:t>
            </w:r>
          </w:p>
          <w:p w:rsidR="00294005" w:rsidRDefault="00294005" w:rsidP="008D2B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«Перейти улицу»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Игра-инсценировка «В пассажирском транспорте.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«На улице города».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состязание «Красный, жёлтый, зелёный».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 «Машины на улицах города»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листовок «Будь внимателен!», «Это опасно!».</w:t>
            </w:r>
          </w:p>
        </w:tc>
      </w:tr>
    </w:tbl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6433E0">
        <w:rPr>
          <w:rFonts w:ascii="Times New Roman" w:hAnsi="Times New Roman" w:cs="Times New Roman"/>
          <w:b/>
          <w:sz w:val="28"/>
          <w:szCs w:val="28"/>
        </w:rPr>
        <w:t>й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7CF">
        <w:rPr>
          <w:rFonts w:ascii="Times New Roman" w:hAnsi="Times New Roman" w:cs="Times New Roman"/>
          <w:b/>
          <w:i/>
          <w:sz w:val="28"/>
          <w:szCs w:val="28"/>
        </w:rPr>
        <w:t>9 блок</w:t>
      </w:r>
      <w:r>
        <w:rPr>
          <w:rFonts w:ascii="Times New Roman" w:hAnsi="Times New Roman" w:cs="Times New Roman"/>
          <w:b/>
          <w:sz w:val="28"/>
          <w:szCs w:val="28"/>
        </w:rPr>
        <w:t>. «До свидания детский сад! Здравствуй школа!»</w:t>
      </w:r>
    </w:p>
    <w:p w:rsidR="00294005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воспитывать уважительное отношение к учителю, ученикам, школе; вызвать интерес к предстоящим событиям.</w:t>
      </w:r>
    </w:p>
    <w:p w:rsidR="00294005" w:rsidRPr="008C3F40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35"/>
        <w:gridCol w:w="7428"/>
      </w:tblGrid>
      <w:tr w:rsidR="00294005" w:rsidTr="008D2B88">
        <w:tc>
          <w:tcPr>
            <w:tcW w:w="0" w:type="auto"/>
          </w:tcPr>
          <w:p w:rsidR="00294005" w:rsidRPr="008C3F40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4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94005" w:rsidRPr="008C3F40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 «До свидания, детский сад! Здравствуй школа!»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этикет «Как вести себя в школе?»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, чтение художественной литературы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С. Маршака «Первое сентября».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«Ученик не должен…»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 Л. Каминский «Опоздал»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94005" w:rsidRDefault="00294005" w:rsidP="008D2B8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«Первоклассник»</w:t>
            </w:r>
          </w:p>
          <w:p w:rsidR="00294005" w:rsidRDefault="00294005" w:rsidP="008D2B8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6131">
              <w:rPr>
                <w:rFonts w:ascii="Times New Roman" w:hAnsi="Times New Roman" w:cs="Times New Roman"/>
                <w:sz w:val="28"/>
                <w:szCs w:val="28"/>
              </w:rPr>
              <w:t>«Викторина для первоклассника»</w:t>
            </w:r>
          </w:p>
          <w:p w:rsidR="00294005" w:rsidRDefault="00294005" w:rsidP="008D2B8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«Хорошо – плохо» (ходить в школу, учиться писать, читать книжки). А.К. Бондаренко Дидактические игры в детском саду: кн. для воспитателя детского сада. М.: Просвещение, 2001. 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421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ролевая игра «Школа».</w:t>
            </w:r>
          </w:p>
        </w:tc>
      </w:tr>
      <w:tr w:rsidR="00294005" w:rsidTr="008D2B88">
        <w:tc>
          <w:tcPr>
            <w:tcW w:w="0" w:type="auto"/>
          </w:tcPr>
          <w:p w:rsidR="00294005" w:rsidRPr="00C83062" w:rsidRDefault="00294005" w:rsidP="008D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Музыкально-художественная, продуктивная</w:t>
            </w:r>
          </w:p>
        </w:tc>
        <w:tc>
          <w:tcPr>
            <w:tcW w:w="0" w:type="auto"/>
          </w:tcPr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праздничного приглашения - объявления на выпускной бал.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«Мой любимый детский сад!»</w:t>
            </w:r>
          </w:p>
          <w:p w:rsidR="00294005" w:rsidRDefault="00294005" w:rsidP="008D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школе.</w:t>
            </w:r>
          </w:p>
        </w:tc>
      </w:tr>
    </w:tbl>
    <w:p w:rsidR="00294005" w:rsidRPr="000E1B77" w:rsidRDefault="00294005" w:rsidP="0029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Pr="00262AC5" w:rsidRDefault="00294005" w:rsidP="00294005">
      <w:pPr>
        <w:rPr>
          <w:rFonts w:ascii="Times New Roman" w:hAnsi="Times New Roman" w:cs="Times New Roman"/>
          <w:b/>
          <w:sz w:val="28"/>
          <w:szCs w:val="28"/>
        </w:rPr>
      </w:pPr>
      <w:r w:rsidRPr="00262AC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94005" w:rsidRPr="00EA4CB4" w:rsidRDefault="00294005" w:rsidP="0029400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 Васильевой.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Москва, 2014.</w:t>
      </w:r>
    </w:p>
    <w:p w:rsidR="00294005" w:rsidRPr="00EA4CB4" w:rsidRDefault="00294005" w:rsidP="0029400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Ваганова Н.А. Изучение особенностей проявления творческого потенциала у старших дошкольников// Одарённый ребёнок. -2008 - №5.</w:t>
      </w:r>
    </w:p>
    <w:p w:rsidR="00294005" w:rsidRPr="00EA4CB4" w:rsidRDefault="00294005" w:rsidP="0029400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Джумагулова Т.Н., Соловьёва И.В. Одарённый ребёнок: дар и наказание: книга для педагогов и родителей.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2009.</w:t>
      </w:r>
    </w:p>
    <w:p w:rsidR="00294005" w:rsidRPr="00EA4CB4" w:rsidRDefault="00294005" w:rsidP="0029400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Пасечник Л. Одарённый ребёнок – особая ценность для общества //Дошкольное воспитание. – 2009. - №2.</w:t>
      </w:r>
    </w:p>
    <w:p w:rsidR="00294005" w:rsidRDefault="00294005" w:rsidP="0029400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Психология социальной одарённости: пособие по выявлению и развитию коммуникативных способностей дошкольников,  / Под ред.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294005" w:rsidRDefault="00294005" w:rsidP="0029400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А.И. Одарённый ребёнок дома и в школе: потенциал личности и программа развития. – Екатеринбург, 2004.</w:t>
      </w:r>
    </w:p>
    <w:p w:rsidR="00294005" w:rsidRDefault="00294005" w:rsidP="0029400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Пяткова Л.П.,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С.В.Ушакова, С.В.Костарева, А.А. Морозова. Методическая работа в ДОУ. Инновационные процессы в современном дошкольном образовании. Развитие интеллектуального потенциала и одарённости. Издательство, - Волгоград: Учитель, 2013.</w:t>
      </w:r>
    </w:p>
    <w:p w:rsidR="00294005" w:rsidRDefault="00294005" w:rsidP="00294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294005" w:rsidRPr="00900071" w:rsidRDefault="00294005" w:rsidP="00294005">
      <w:pPr>
        <w:rPr>
          <w:rFonts w:ascii="Times New Roman" w:hAnsi="Times New Roman" w:cs="Times New Roman"/>
          <w:sz w:val="28"/>
          <w:szCs w:val="28"/>
        </w:rPr>
      </w:pPr>
    </w:p>
    <w:p w:rsidR="00065140" w:rsidRDefault="00065140"/>
    <w:sectPr w:rsidR="00065140" w:rsidSect="00294005">
      <w:footerReference w:type="default" r:id="rId7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3E" w:rsidRDefault="00E36C3E" w:rsidP="00F225C8">
      <w:pPr>
        <w:spacing w:after="0" w:line="240" w:lineRule="auto"/>
      </w:pPr>
      <w:r>
        <w:separator/>
      </w:r>
    </w:p>
  </w:endnote>
  <w:endnote w:type="continuationSeparator" w:id="0">
    <w:p w:rsidR="00E36C3E" w:rsidRDefault="00E36C3E" w:rsidP="00F2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965345"/>
      <w:docPartObj>
        <w:docPartGallery w:val="Page Numbers (Bottom of Page)"/>
        <w:docPartUnique/>
      </w:docPartObj>
    </w:sdtPr>
    <w:sdtContent>
      <w:p w:rsidR="00900071" w:rsidRDefault="00B10EB6">
        <w:pPr>
          <w:pStyle w:val="a7"/>
          <w:jc w:val="right"/>
        </w:pPr>
        <w:r>
          <w:fldChar w:fldCharType="begin"/>
        </w:r>
        <w:r w:rsidR="00065140">
          <w:instrText xml:space="preserve"> PAGE   \* MERGEFORMAT </w:instrText>
        </w:r>
        <w:r>
          <w:fldChar w:fldCharType="separate"/>
        </w:r>
        <w:r w:rsidR="00AA55BD">
          <w:rPr>
            <w:noProof/>
          </w:rPr>
          <w:t>17</w:t>
        </w:r>
        <w:r>
          <w:fldChar w:fldCharType="end"/>
        </w:r>
      </w:p>
    </w:sdtContent>
  </w:sdt>
  <w:p w:rsidR="00900071" w:rsidRDefault="00E36C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3E" w:rsidRDefault="00E36C3E" w:rsidP="00F225C8">
      <w:pPr>
        <w:spacing w:after="0" w:line="240" w:lineRule="auto"/>
      </w:pPr>
      <w:r>
        <w:separator/>
      </w:r>
    </w:p>
  </w:footnote>
  <w:footnote w:type="continuationSeparator" w:id="0">
    <w:p w:rsidR="00E36C3E" w:rsidRDefault="00E36C3E" w:rsidP="00F2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960"/>
    <w:multiLevelType w:val="hybridMultilevel"/>
    <w:tmpl w:val="26420364"/>
    <w:lvl w:ilvl="0" w:tplc="80FA9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7BB"/>
    <w:multiLevelType w:val="hybridMultilevel"/>
    <w:tmpl w:val="834C5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986538"/>
    <w:multiLevelType w:val="hybridMultilevel"/>
    <w:tmpl w:val="B90C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43F89"/>
    <w:multiLevelType w:val="hybridMultilevel"/>
    <w:tmpl w:val="6B643252"/>
    <w:lvl w:ilvl="0" w:tplc="80FA9E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DB281C"/>
    <w:multiLevelType w:val="hybridMultilevel"/>
    <w:tmpl w:val="0860B868"/>
    <w:lvl w:ilvl="0" w:tplc="80FA9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F7C"/>
    <w:multiLevelType w:val="hybridMultilevel"/>
    <w:tmpl w:val="2E2A545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171C3804"/>
    <w:multiLevelType w:val="hybridMultilevel"/>
    <w:tmpl w:val="615E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C5EF4"/>
    <w:multiLevelType w:val="hybridMultilevel"/>
    <w:tmpl w:val="E7F0A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C1AB8"/>
    <w:multiLevelType w:val="hybridMultilevel"/>
    <w:tmpl w:val="8F00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60C94"/>
    <w:multiLevelType w:val="hybridMultilevel"/>
    <w:tmpl w:val="6A8C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C1DAE"/>
    <w:multiLevelType w:val="hybridMultilevel"/>
    <w:tmpl w:val="98A4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F1A23"/>
    <w:multiLevelType w:val="hybridMultilevel"/>
    <w:tmpl w:val="BD54BDD0"/>
    <w:lvl w:ilvl="0" w:tplc="80FA9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07020"/>
    <w:multiLevelType w:val="hybridMultilevel"/>
    <w:tmpl w:val="A70C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87B88"/>
    <w:multiLevelType w:val="hybridMultilevel"/>
    <w:tmpl w:val="D2CE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B39E5"/>
    <w:multiLevelType w:val="hybridMultilevel"/>
    <w:tmpl w:val="8B467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9B1615"/>
    <w:multiLevelType w:val="hybridMultilevel"/>
    <w:tmpl w:val="9D88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57590"/>
    <w:multiLevelType w:val="hybridMultilevel"/>
    <w:tmpl w:val="765A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93977"/>
    <w:multiLevelType w:val="hybridMultilevel"/>
    <w:tmpl w:val="877C28A2"/>
    <w:lvl w:ilvl="0" w:tplc="80FA9E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F733A2"/>
    <w:multiLevelType w:val="hybridMultilevel"/>
    <w:tmpl w:val="0B1C8B4A"/>
    <w:lvl w:ilvl="0" w:tplc="80FA9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3011D"/>
    <w:multiLevelType w:val="hybridMultilevel"/>
    <w:tmpl w:val="C15C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83CD2"/>
    <w:multiLevelType w:val="hybridMultilevel"/>
    <w:tmpl w:val="18B0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B5214"/>
    <w:multiLevelType w:val="hybridMultilevel"/>
    <w:tmpl w:val="2FA89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36097"/>
    <w:multiLevelType w:val="hybridMultilevel"/>
    <w:tmpl w:val="B028A428"/>
    <w:lvl w:ilvl="0" w:tplc="80FA9E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200FCC"/>
    <w:multiLevelType w:val="hybridMultilevel"/>
    <w:tmpl w:val="DE4E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F5D1A"/>
    <w:multiLevelType w:val="hybridMultilevel"/>
    <w:tmpl w:val="0788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30887"/>
    <w:multiLevelType w:val="hybridMultilevel"/>
    <w:tmpl w:val="C7AA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16"/>
  </w:num>
  <w:num w:numId="11">
    <w:abstractNumId w:val="5"/>
  </w:num>
  <w:num w:numId="12">
    <w:abstractNumId w:val="2"/>
  </w:num>
  <w:num w:numId="13">
    <w:abstractNumId w:val="12"/>
  </w:num>
  <w:num w:numId="14">
    <w:abstractNumId w:val="10"/>
  </w:num>
  <w:num w:numId="15">
    <w:abstractNumId w:val="20"/>
  </w:num>
  <w:num w:numId="16">
    <w:abstractNumId w:val="23"/>
  </w:num>
  <w:num w:numId="17">
    <w:abstractNumId w:val="25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 w:numId="21">
    <w:abstractNumId w:val="4"/>
  </w:num>
  <w:num w:numId="22">
    <w:abstractNumId w:val="0"/>
  </w:num>
  <w:num w:numId="23">
    <w:abstractNumId w:val="11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4005"/>
    <w:rsid w:val="00065140"/>
    <w:rsid w:val="00294005"/>
    <w:rsid w:val="004D4D63"/>
    <w:rsid w:val="004F0FD7"/>
    <w:rsid w:val="00AA55BD"/>
    <w:rsid w:val="00B10EB6"/>
    <w:rsid w:val="00E36C3E"/>
    <w:rsid w:val="00F2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0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940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940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9400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940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94005"/>
    <w:rPr>
      <w:rFonts w:eastAsiaTheme="minorHAnsi"/>
      <w:lang w:eastAsia="en-US"/>
    </w:rPr>
  </w:style>
  <w:style w:type="paragraph" w:styleId="a9">
    <w:name w:val="Body Text"/>
    <w:basedOn w:val="a"/>
    <w:link w:val="aa"/>
    <w:semiHidden/>
    <w:rsid w:val="0029400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294005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ab">
    <w:name w:val="Базовый"/>
    <w:uiPriority w:val="99"/>
    <w:rsid w:val="002940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a0"/>
    <w:rsid w:val="00294005"/>
  </w:style>
  <w:style w:type="paragraph" w:styleId="ac">
    <w:name w:val="Balloon Text"/>
    <w:basedOn w:val="a"/>
    <w:link w:val="ad"/>
    <w:uiPriority w:val="99"/>
    <w:semiHidden/>
    <w:unhideWhenUsed/>
    <w:rsid w:val="0029400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9400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5175</Words>
  <Characters>29500</Characters>
  <Application>Microsoft Office Word</Application>
  <DocSecurity>0</DocSecurity>
  <Lines>245</Lines>
  <Paragraphs>69</Paragraphs>
  <ScaleCrop>false</ScaleCrop>
  <Company>Microsoft</Company>
  <LinksUpToDate>false</LinksUpToDate>
  <CharactersWithSpaces>34606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dcterms:created xsi:type="dcterms:W3CDTF">2014-11-25T19:09:00Z</dcterms:created>
  <dcterms:modified xsi:type="dcterms:W3CDTF">2014-11-26T04:24:00Z</dcterms:modified>
</cp:coreProperties>
</file>